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rsidR="00D43F3F" w:rsidRPr="00E11B1A" w:rsidRDefault="00E11B1A" w:rsidP="00C72D9E">
      <w:pPr>
        <w:pStyle w:val="AralkYok"/>
        <w:jc w:val="both"/>
        <w:rPr>
          <w:rFonts w:cs="Arial"/>
        </w:rPr>
      </w:pPr>
      <w:r>
        <w:rPr>
          <w:rFonts w:cs="Arial"/>
          <w:b/>
        </w:rPr>
        <w:t>MAHKEMESİ</w:t>
      </w:r>
      <w:r>
        <w:rPr>
          <w:rFonts w:cs="Arial"/>
          <w:b/>
        </w:rPr>
        <w:tab/>
      </w:r>
      <w:r>
        <w:rPr>
          <w:rFonts w:cs="Arial"/>
          <w:b/>
        </w:rPr>
        <w:tab/>
        <w:t xml:space="preserve">: </w:t>
      </w:r>
      <w:r w:rsidR="00C16F9A">
        <w:rPr>
          <w:rFonts w:cs="Arial"/>
        </w:rPr>
        <w:t>…………</w:t>
      </w:r>
      <w:proofErr w:type="gramStart"/>
      <w:r w:rsidR="00C16F9A">
        <w:rPr>
          <w:rFonts w:cs="Arial"/>
        </w:rPr>
        <w:t>…….</w:t>
      </w:r>
      <w:proofErr w:type="gramEnd"/>
      <w:r w:rsidR="008B5917">
        <w:rPr>
          <w:rFonts w:cs="Arial"/>
        </w:rPr>
        <w:t xml:space="preserve">. </w:t>
      </w:r>
      <w:r>
        <w:rPr>
          <w:rFonts w:cs="Arial"/>
        </w:rPr>
        <w:t xml:space="preserve">Asliye </w:t>
      </w:r>
      <w:r w:rsidR="008B5917">
        <w:rPr>
          <w:rFonts w:cs="Arial"/>
        </w:rPr>
        <w:t xml:space="preserve">Hukuk </w:t>
      </w:r>
      <w:r>
        <w:rPr>
          <w:rFonts w:cs="Arial"/>
        </w:rPr>
        <w:t>Mahkeme</w:t>
      </w:r>
      <w:bookmarkStart w:id="0" w:name="_GoBack"/>
      <w:bookmarkEnd w:id="0"/>
      <w:r>
        <w:rPr>
          <w:rFonts w:cs="Arial"/>
        </w:rPr>
        <w:t>si</w:t>
      </w:r>
    </w:p>
    <w:p w:rsidR="00E11B1A" w:rsidRDefault="00E11B1A" w:rsidP="00C72D9E">
      <w:pPr>
        <w:pStyle w:val="AralkYok"/>
        <w:jc w:val="both"/>
        <w:rPr>
          <w:rFonts w:cs="Arial"/>
          <w:b/>
        </w:rPr>
      </w:pPr>
    </w:p>
    <w:p w:rsidR="00030BCC" w:rsidRPr="00D43F3F" w:rsidRDefault="00030BCC" w:rsidP="00C72D9E">
      <w:pPr>
        <w:pStyle w:val="AralkYok"/>
        <w:jc w:val="both"/>
        <w:rPr>
          <w:rFonts w:cs="Arial"/>
        </w:rPr>
      </w:pPr>
      <w:r w:rsidRPr="00D43F3F">
        <w:rPr>
          <w:rFonts w:cs="Arial"/>
          <w:b/>
        </w:rPr>
        <w:t>DOSYA NO</w:t>
      </w:r>
      <w:r w:rsidRPr="00D43F3F">
        <w:rPr>
          <w:rFonts w:cs="Arial"/>
          <w:b/>
        </w:rPr>
        <w:tab/>
      </w:r>
      <w:r w:rsidRPr="00D43F3F">
        <w:rPr>
          <w:rFonts w:cs="Arial"/>
          <w:b/>
        </w:rPr>
        <w:tab/>
        <w:t>:</w:t>
      </w:r>
      <w:r w:rsidR="00116D48">
        <w:rPr>
          <w:rFonts w:cs="Arial"/>
          <w:b/>
        </w:rPr>
        <w:t xml:space="preserve"> </w:t>
      </w:r>
      <w:r w:rsidR="00C16F9A">
        <w:rPr>
          <w:rFonts w:cs="Arial"/>
        </w:rPr>
        <w:t>…………</w:t>
      </w:r>
      <w:proofErr w:type="gramStart"/>
      <w:r w:rsidR="00C16F9A">
        <w:rPr>
          <w:rFonts w:cs="Arial"/>
        </w:rPr>
        <w:t>…….</w:t>
      </w:r>
      <w:proofErr w:type="gramEnd"/>
      <w:r w:rsidR="00C16F9A">
        <w:rPr>
          <w:rFonts w:cs="Arial"/>
        </w:rPr>
        <w:t xml:space="preserve">. </w:t>
      </w:r>
      <w:r w:rsidR="008B5917">
        <w:rPr>
          <w:rFonts w:cs="Arial"/>
        </w:rPr>
        <w:t xml:space="preserve">E. </w:t>
      </w:r>
    </w:p>
    <w:p w:rsidR="00C72D9E" w:rsidRPr="00D43F3F" w:rsidRDefault="00C72D9E" w:rsidP="00C72D9E">
      <w:pPr>
        <w:pStyle w:val="AralkYok"/>
        <w:jc w:val="both"/>
        <w:rPr>
          <w:rFonts w:cs="Arial"/>
        </w:rPr>
      </w:pPr>
    </w:p>
    <w:p w:rsidR="00C72D9E" w:rsidRPr="00D43F3F" w:rsidRDefault="00030BCC" w:rsidP="00D43F3F">
      <w:pPr>
        <w:pStyle w:val="AralkYok"/>
        <w:jc w:val="both"/>
        <w:rPr>
          <w:rFonts w:cs="Arial"/>
        </w:rPr>
      </w:pPr>
      <w:r w:rsidRPr="00D43F3F">
        <w:rPr>
          <w:rFonts w:cs="Arial"/>
          <w:b/>
        </w:rPr>
        <w:t>DAVACI</w:t>
      </w:r>
      <w:r w:rsidRPr="00D43F3F">
        <w:rPr>
          <w:rFonts w:cs="Arial"/>
          <w:b/>
        </w:rPr>
        <w:tab/>
      </w:r>
      <w:r w:rsidR="00E51F5B" w:rsidRPr="00D43F3F">
        <w:rPr>
          <w:rFonts w:cs="Arial"/>
          <w:b/>
        </w:rPr>
        <w:tab/>
      </w:r>
      <w:r w:rsidRPr="00D43F3F">
        <w:rPr>
          <w:rFonts w:cs="Arial"/>
          <w:b/>
        </w:rPr>
        <w:t>:</w:t>
      </w:r>
      <w:r w:rsidR="00116D48">
        <w:rPr>
          <w:rFonts w:cs="Arial"/>
          <w:b/>
        </w:rPr>
        <w:t xml:space="preserve"> 1. </w:t>
      </w:r>
      <w:r w:rsidR="00C16F9A">
        <w:rPr>
          <w:rFonts w:cs="Arial"/>
        </w:rPr>
        <w:t>……………</w:t>
      </w:r>
      <w:proofErr w:type="gramStart"/>
      <w:r w:rsidR="00C16F9A">
        <w:rPr>
          <w:rFonts w:cs="Arial"/>
        </w:rPr>
        <w:t>…….</w:t>
      </w:r>
      <w:proofErr w:type="gramEnd"/>
      <w:r w:rsidR="00C16F9A">
        <w:rPr>
          <w:rFonts w:cs="Arial"/>
        </w:rPr>
        <w:t xml:space="preserve">. </w:t>
      </w:r>
      <w:r w:rsidR="00116D48">
        <w:rPr>
          <w:rFonts w:cs="Arial"/>
        </w:rPr>
        <w:t xml:space="preserve">2. </w:t>
      </w:r>
      <w:r w:rsidR="00C16F9A">
        <w:rPr>
          <w:rFonts w:cs="Arial"/>
        </w:rPr>
        <w:t xml:space="preserve">…………………. </w:t>
      </w:r>
    </w:p>
    <w:p w:rsidR="00C72D9E" w:rsidRPr="00D43F3F" w:rsidRDefault="00C72D9E" w:rsidP="00C72D9E">
      <w:pPr>
        <w:pStyle w:val="AralkYok"/>
        <w:jc w:val="both"/>
        <w:rPr>
          <w:rFonts w:cs="Arial"/>
        </w:rPr>
      </w:pPr>
      <w:r w:rsidRPr="00D43F3F">
        <w:rPr>
          <w:rFonts w:cs="Arial"/>
        </w:rPr>
        <w:tab/>
      </w:r>
      <w:r w:rsidRPr="00D43F3F">
        <w:rPr>
          <w:rFonts w:cs="Arial"/>
        </w:rPr>
        <w:tab/>
      </w:r>
      <w:r w:rsidRPr="00D43F3F">
        <w:rPr>
          <w:rFonts w:cs="Arial"/>
        </w:rPr>
        <w:tab/>
      </w:r>
    </w:p>
    <w:p w:rsidR="00347177" w:rsidRDefault="004B5642" w:rsidP="00C72D9E">
      <w:pPr>
        <w:pStyle w:val="AralkYok"/>
        <w:jc w:val="both"/>
        <w:rPr>
          <w:rFonts w:cs="Arial"/>
        </w:rPr>
      </w:pPr>
      <w:r w:rsidRPr="00D43F3F">
        <w:rPr>
          <w:rFonts w:cs="Arial"/>
          <w:b/>
        </w:rPr>
        <w:t>DAVALILAR</w:t>
      </w:r>
      <w:r w:rsidR="00030BCC" w:rsidRPr="00D43F3F">
        <w:rPr>
          <w:rFonts w:cs="Arial"/>
          <w:b/>
        </w:rPr>
        <w:tab/>
      </w:r>
      <w:r w:rsidR="00E51F5B" w:rsidRPr="00D43F3F">
        <w:rPr>
          <w:rFonts w:cs="Arial"/>
          <w:b/>
        </w:rPr>
        <w:tab/>
      </w:r>
      <w:r w:rsidR="00030BCC" w:rsidRPr="00D43F3F">
        <w:rPr>
          <w:rFonts w:cs="Arial"/>
          <w:b/>
        </w:rPr>
        <w:t>:</w:t>
      </w:r>
      <w:r w:rsidRPr="00D43F3F">
        <w:rPr>
          <w:rFonts w:cs="Arial"/>
        </w:rPr>
        <w:t xml:space="preserve"> 1. </w:t>
      </w:r>
      <w:r w:rsidR="00C16F9A">
        <w:rPr>
          <w:rFonts w:cs="Arial"/>
        </w:rPr>
        <w:t>…………………….</w:t>
      </w:r>
    </w:p>
    <w:p w:rsidR="00347177" w:rsidRDefault="00347177" w:rsidP="00C72D9E">
      <w:pPr>
        <w:pStyle w:val="AralkYok"/>
        <w:jc w:val="both"/>
        <w:rPr>
          <w:rFonts w:cs="Arial"/>
        </w:rPr>
      </w:pPr>
    </w:p>
    <w:p w:rsidR="008B5917" w:rsidRDefault="00347177" w:rsidP="00C72D9E">
      <w:pPr>
        <w:pStyle w:val="AralkYok"/>
        <w:jc w:val="both"/>
        <w:rPr>
          <w:rFonts w:cs="Arial"/>
        </w:rPr>
      </w:pPr>
      <w:r>
        <w:rPr>
          <w:rFonts w:cs="Arial"/>
        </w:rPr>
        <w:tab/>
      </w:r>
      <w:r>
        <w:rPr>
          <w:rFonts w:cs="Arial"/>
        </w:rPr>
        <w:tab/>
      </w:r>
      <w:r>
        <w:rPr>
          <w:rFonts w:cs="Arial"/>
        </w:rPr>
        <w:tab/>
      </w:r>
      <w:r w:rsidR="00C16F9A">
        <w:rPr>
          <w:rFonts w:cs="Arial"/>
        </w:rPr>
        <w:t xml:space="preserve">  </w:t>
      </w:r>
      <w:r w:rsidR="008B5917">
        <w:rPr>
          <w:rFonts w:cs="Arial"/>
        </w:rPr>
        <w:t xml:space="preserve">2. </w:t>
      </w:r>
      <w:r w:rsidR="00C16F9A">
        <w:rPr>
          <w:rFonts w:cs="Arial"/>
        </w:rPr>
        <w:t xml:space="preserve">…………………. </w:t>
      </w:r>
      <w:r w:rsidR="008B5917">
        <w:rPr>
          <w:rFonts w:cs="Arial"/>
        </w:rPr>
        <w:t xml:space="preserve">Sigorta A.Ş. </w:t>
      </w:r>
    </w:p>
    <w:p w:rsidR="008B5917" w:rsidRDefault="008B5917" w:rsidP="00C72D9E">
      <w:pPr>
        <w:pStyle w:val="AralkYok"/>
        <w:jc w:val="both"/>
        <w:rPr>
          <w:rFonts w:cs="Arial"/>
        </w:rPr>
      </w:pPr>
    </w:p>
    <w:p w:rsidR="00030BCC" w:rsidRPr="00D43F3F" w:rsidRDefault="00030BCC" w:rsidP="00194CA9">
      <w:pPr>
        <w:pStyle w:val="AralkYok"/>
        <w:shd w:val="clear" w:color="auto" w:fill="92D050"/>
        <w:jc w:val="center"/>
        <w:rPr>
          <w:rFonts w:cs="Arial"/>
          <w:b/>
        </w:rPr>
      </w:pPr>
      <w:r w:rsidRPr="00D43F3F">
        <w:rPr>
          <w:rFonts w:cs="Arial"/>
          <w:b/>
        </w:rPr>
        <w:t>I – İNCELEME VE TESPİTLER:</w:t>
      </w:r>
    </w:p>
    <w:p w:rsidR="00C72D9E" w:rsidRPr="00D43F3F" w:rsidRDefault="00C72D9E" w:rsidP="00C72D9E">
      <w:pPr>
        <w:pStyle w:val="AralkYok"/>
        <w:jc w:val="both"/>
        <w:rPr>
          <w:rFonts w:cs="Arial"/>
        </w:rPr>
      </w:pPr>
    </w:p>
    <w:p w:rsidR="00030BCC" w:rsidRPr="00D43F3F" w:rsidRDefault="00030BCC" w:rsidP="00C72D9E">
      <w:pPr>
        <w:pStyle w:val="AralkYok"/>
        <w:jc w:val="both"/>
        <w:rPr>
          <w:rFonts w:cs="Arial"/>
        </w:rPr>
      </w:pPr>
      <w:r w:rsidRPr="00D43F3F">
        <w:rPr>
          <w:rFonts w:cs="Arial"/>
          <w:b/>
        </w:rPr>
        <w:t>KAZA</w:t>
      </w:r>
      <w:r w:rsidRPr="00D43F3F">
        <w:rPr>
          <w:rFonts w:cs="Arial"/>
          <w:b/>
        </w:rPr>
        <w:tab/>
      </w:r>
      <w:r w:rsidRPr="00D43F3F">
        <w:rPr>
          <w:rFonts w:cs="Arial"/>
          <w:b/>
        </w:rPr>
        <w:tab/>
      </w:r>
      <w:r w:rsidR="004B5642" w:rsidRPr="00D43F3F">
        <w:rPr>
          <w:rFonts w:cs="Arial"/>
          <w:b/>
        </w:rPr>
        <w:tab/>
      </w:r>
      <w:r w:rsidR="00F009B8" w:rsidRPr="00D43F3F">
        <w:rPr>
          <w:rFonts w:cs="Arial"/>
          <w:b/>
        </w:rPr>
        <w:t>:</w:t>
      </w:r>
      <w:r w:rsidR="00B479B3" w:rsidRPr="00B479B3">
        <w:rPr>
          <w:rFonts w:cs="Arial"/>
        </w:rPr>
        <w:t>Dava</w:t>
      </w:r>
      <w:r w:rsidR="008B5917">
        <w:rPr>
          <w:rFonts w:cs="Arial"/>
        </w:rPr>
        <w:t>cı</w:t>
      </w:r>
      <w:r w:rsidR="00FD683D">
        <w:rPr>
          <w:rFonts w:cs="Arial"/>
        </w:rPr>
        <w:t xml:space="preserve">ların desteği </w:t>
      </w:r>
      <w:r w:rsidR="00C16F9A">
        <w:rPr>
          <w:rFonts w:cs="Arial"/>
        </w:rPr>
        <w:t xml:space="preserve">………………… </w:t>
      </w:r>
      <w:r w:rsidR="00116D48">
        <w:rPr>
          <w:rFonts w:cs="Arial"/>
        </w:rPr>
        <w:t>’</w:t>
      </w:r>
      <w:proofErr w:type="spellStart"/>
      <w:r w:rsidR="00116D48">
        <w:rPr>
          <w:rFonts w:cs="Arial"/>
        </w:rPr>
        <w:t>nun</w:t>
      </w:r>
      <w:proofErr w:type="spellEnd"/>
      <w:r w:rsidR="00116D48">
        <w:rPr>
          <w:rFonts w:cs="Arial"/>
        </w:rPr>
        <w:t xml:space="preserve"> </w:t>
      </w:r>
      <w:r w:rsidR="00E50F0B">
        <w:rPr>
          <w:rFonts w:cs="Arial"/>
        </w:rPr>
        <w:t xml:space="preserve">yolcu olarak içinde bulunduğu </w:t>
      </w:r>
      <w:r w:rsidR="00C16F9A">
        <w:rPr>
          <w:rFonts w:cs="Arial"/>
        </w:rPr>
        <w:t xml:space="preserve">……………. </w:t>
      </w:r>
      <w:proofErr w:type="gramStart"/>
      <w:r w:rsidR="00E50F0B">
        <w:rPr>
          <w:rFonts w:cs="Arial"/>
        </w:rPr>
        <w:t>sevk</w:t>
      </w:r>
      <w:proofErr w:type="gramEnd"/>
      <w:r w:rsidR="00E50F0B">
        <w:rPr>
          <w:rFonts w:cs="Arial"/>
        </w:rPr>
        <w:t xml:space="preserve"> ve idaresinde bulunan </w:t>
      </w:r>
      <w:r w:rsidR="00C16F9A">
        <w:rPr>
          <w:rFonts w:cs="Arial"/>
        </w:rPr>
        <w:t xml:space="preserve">……………….. </w:t>
      </w:r>
      <w:r w:rsidR="00E50F0B">
        <w:rPr>
          <w:rFonts w:cs="Arial"/>
        </w:rPr>
        <w:t xml:space="preserve">Plakalı araç ile sürücü </w:t>
      </w:r>
      <w:r w:rsidR="00C16F9A">
        <w:rPr>
          <w:rFonts w:cs="Arial"/>
        </w:rPr>
        <w:t xml:space="preserve">……………… </w:t>
      </w:r>
      <w:r w:rsidR="00E50F0B">
        <w:rPr>
          <w:rFonts w:cs="Arial"/>
        </w:rPr>
        <w:t xml:space="preserve">sevk ve idaresinde bulunan </w:t>
      </w:r>
      <w:r w:rsidR="00C16F9A">
        <w:rPr>
          <w:rFonts w:cs="Arial"/>
        </w:rPr>
        <w:t>……</w:t>
      </w:r>
      <w:proofErr w:type="gramStart"/>
      <w:r w:rsidR="00C16F9A">
        <w:rPr>
          <w:rFonts w:cs="Arial"/>
        </w:rPr>
        <w:t>…….</w:t>
      </w:r>
      <w:proofErr w:type="gramEnd"/>
      <w:r w:rsidR="00C16F9A">
        <w:rPr>
          <w:rFonts w:cs="Arial"/>
        </w:rPr>
        <w:t xml:space="preserve">. </w:t>
      </w:r>
      <w:r w:rsidR="00E50F0B">
        <w:rPr>
          <w:rFonts w:cs="Arial"/>
        </w:rPr>
        <w:t xml:space="preserve">Plakalı aracın </w:t>
      </w:r>
      <w:r w:rsidR="00E50F0B" w:rsidRPr="00102BA9">
        <w:rPr>
          <w:rFonts w:cs="Arial"/>
          <w:b/>
        </w:rPr>
        <w:t>20</w:t>
      </w:r>
      <w:r w:rsidR="00FD683D" w:rsidRPr="00102BA9">
        <w:rPr>
          <w:rFonts w:cs="Arial"/>
          <w:b/>
        </w:rPr>
        <w:t>.</w:t>
      </w:r>
      <w:r w:rsidR="00E50F0B" w:rsidRPr="00102BA9">
        <w:rPr>
          <w:rFonts w:cs="Arial"/>
          <w:b/>
        </w:rPr>
        <w:t>04</w:t>
      </w:r>
      <w:r w:rsidR="00FD683D" w:rsidRPr="00102BA9">
        <w:rPr>
          <w:rFonts w:cs="Arial"/>
          <w:b/>
        </w:rPr>
        <w:t>.</w:t>
      </w:r>
      <w:r w:rsidR="00E50F0B" w:rsidRPr="00102BA9">
        <w:rPr>
          <w:rFonts w:cs="Arial"/>
          <w:b/>
        </w:rPr>
        <w:t>2018</w:t>
      </w:r>
      <w:r w:rsidR="00E50F0B">
        <w:rPr>
          <w:rFonts w:cs="Arial"/>
        </w:rPr>
        <w:t xml:space="preserve"> </w:t>
      </w:r>
      <w:r w:rsidR="00FD683D">
        <w:rPr>
          <w:rFonts w:cs="Arial"/>
        </w:rPr>
        <w:t xml:space="preserve">tarihinde </w:t>
      </w:r>
      <w:r w:rsidR="00E50F0B">
        <w:rPr>
          <w:rFonts w:cs="Arial"/>
        </w:rPr>
        <w:t xml:space="preserve">kaza yapması sonucu ölümlü </w:t>
      </w:r>
      <w:r w:rsidR="00116D48">
        <w:rPr>
          <w:rFonts w:cs="Arial"/>
        </w:rPr>
        <w:t xml:space="preserve">trafik </w:t>
      </w:r>
      <w:r w:rsidR="00E50F0B">
        <w:rPr>
          <w:rFonts w:cs="Arial"/>
        </w:rPr>
        <w:t>kaza</w:t>
      </w:r>
      <w:r w:rsidR="00116D48">
        <w:rPr>
          <w:rFonts w:cs="Arial"/>
        </w:rPr>
        <w:t>sı</w:t>
      </w:r>
      <w:r w:rsidR="00E50F0B">
        <w:rPr>
          <w:rFonts w:cs="Arial"/>
        </w:rPr>
        <w:t xml:space="preserve"> meydana gelmiştir.</w:t>
      </w:r>
    </w:p>
    <w:p w:rsidR="00C72D9E" w:rsidRPr="00D43F3F" w:rsidRDefault="00C72D9E" w:rsidP="00C72D9E">
      <w:pPr>
        <w:pStyle w:val="AralkYok"/>
        <w:jc w:val="both"/>
        <w:rPr>
          <w:rFonts w:cs="Arial"/>
        </w:rPr>
      </w:pPr>
    </w:p>
    <w:p w:rsidR="008B5917" w:rsidRDefault="00030BCC" w:rsidP="00C72D9E">
      <w:pPr>
        <w:pStyle w:val="AralkYok"/>
        <w:jc w:val="both"/>
        <w:rPr>
          <w:rFonts w:cs="Arial"/>
        </w:rPr>
      </w:pPr>
      <w:r w:rsidRPr="00D43F3F">
        <w:rPr>
          <w:rFonts w:cs="Arial"/>
          <w:b/>
        </w:rPr>
        <w:t>KUSUR</w:t>
      </w:r>
      <w:r w:rsidRPr="00D43F3F">
        <w:rPr>
          <w:rFonts w:cs="Arial"/>
          <w:b/>
        </w:rPr>
        <w:tab/>
      </w:r>
      <w:r w:rsidRPr="00D43F3F">
        <w:rPr>
          <w:rFonts w:cs="Arial"/>
          <w:b/>
        </w:rPr>
        <w:tab/>
      </w:r>
      <w:r w:rsidR="00D43F3F">
        <w:rPr>
          <w:rFonts w:cs="Arial"/>
          <w:b/>
        </w:rPr>
        <w:tab/>
      </w:r>
      <w:r w:rsidRPr="00D43F3F">
        <w:rPr>
          <w:rFonts w:cs="Arial"/>
          <w:b/>
        </w:rPr>
        <w:t>:</w:t>
      </w:r>
      <w:r w:rsidRPr="00D43F3F">
        <w:rPr>
          <w:rFonts w:cs="Arial"/>
        </w:rPr>
        <w:t xml:space="preserve"> Dosya içerisinde </w:t>
      </w:r>
      <w:r w:rsidR="008B5917">
        <w:rPr>
          <w:rFonts w:cs="Arial"/>
        </w:rPr>
        <w:t>bulunan</w:t>
      </w:r>
      <w:r w:rsidR="000F3C2C">
        <w:rPr>
          <w:rFonts w:cs="Arial"/>
        </w:rPr>
        <w:t xml:space="preserve"> Adli Tıp Kurumu </w:t>
      </w:r>
      <w:r w:rsidR="00E50F0B">
        <w:rPr>
          <w:rFonts w:cs="Arial"/>
        </w:rPr>
        <w:t xml:space="preserve">Trafik </w:t>
      </w:r>
      <w:r w:rsidR="000F3C2C">
        <w:rPr>
          <w:rFonts w:cs="Arial"/>
        </w:rPr>
        <w:t xml:space="preserve">İhtisas Dairesinin 14.10.2019 Tarihli </w:t>
      </w:r>
      <w:r w:rsidR="00E50F0B">
        <w:rPr>
          <w:rFonts w:cs="Arial"/>
        </w:rPr>
        <w:t xml:space="preserve">kusur </w:t>
      </w:r>
      <w:r w:rsidR="008B5917">
        <w:rPr>
          <w:rFonts w:cs="Arial"/>
        </w:rPr>
        <w:t>raporunda;</w:t>
      </w:r>
      <w:r w:rsidR="00FD683D">
        <w:rPr>
          <w:rFonts w:cs="Arial"/>
        </w:rPr>
        <w:t xml:space="preserve"> davalı tarafa sigortalı araç sürücüsü </w:t>
      </w:r>
      <w:r w:rsidR="00C16F9A">
        <w:rPr>
          <w:rFonts w:cs="Arial"/>
        </w:rPr>
        <w:t>…………</w:t>
      </w:r>
      <w:proofErr w:type="gramStart"/>
      <w:r w:rsidR="00C16F9A">
        <w:rPr>
          <w:rFonts w:cs="Arial"/>
        </w:rPr>
        <w:t>…….</w:t>
      </w:r>
      <w:proofErr w:type="gramEnd"/>
      <w:r w:rsidR="00C16F9A">
        <w:rPr>
          <w:rFonts w:cs="Arial"/>
        </w:rPr>
        <w:t>.</w:t>
      </w:r>
      <w:r w:rsidR="00E50F0B">
        <w:rPr>
          <w:rFonts w:cs="Arial"/>
        </w:rPr>
        <w:t>’nin</w:t>
      </w:r>
      <w:r w:rsidR="000F3C2C">
        <w:rPr>
          <w:rFonts w:cs="Arial"/>
        </w:rPr>
        <w:t xml:space="preserve"> </w:t>
      </w:r>
      <w:r w:rsidR="00FD683D">
        <w:rPr>
          <w:rFonts w:cs="Arial"/>
        </w:rPr>
        <w:t>%</w:t>
      </w:r>
      <w:r w:rsidR="000F3C2C">
        <w:rPr>
          <w:rFonts w:cs="Arial"/>
        </w:rPr>
        <w:t>40</w:t>
      </w:r>
      <w:r w:rsidR="00E50F0B">
        <w:rPr>
          <w:rFonts w:cs="Arial"/>
        </w:rPr>
        <w:t xml:space="preserve"> </w:t>
      </w:r>
      <w:r w:rsidR="00FD683D">
        <w:rPr>
          <w:rFonts w:cs="Arial"/>
        </w:rPr>
        <w:t xml:space="preserve">oranında, </w:t>
      </w:r>
      <w:r w:rsidR="000F3C2C">
        <w:rPr>
          <w:rFonts w:cs="Arial"/>
        </w:rPr>
        <w:t xml:space="preserve">diğer araç </w:t>
      </w:r>
      <w:proofErr w:type="spellStart"/>
      <w:r w:rsidR="000F3C2C">
        <w:rPr>
          <w:rFonts w:cs="Arial"/>
        </w:rPr>
        <w:t>sürücüsüsü</w:t>
      </w:r>
      <w:proofErr w:type="spellEnd"/>
      <w:r w:rsidR="000F3C2C">
        <w:rPr>
          <w:rFonts w:cs="Arial"/>
        </w:rPr>
        <w:t xml:space="preserve"> </w:t>
      </w:r>
      <w:r w:rsidR="00C16F9A">
        <w:rPr>
          <w:rFonts w:cs="Arial"/>
        </w:rPr>
        <w:t>……………………..</w:t>
      </w:r>
      <w:r w:rsidR="000F3C2C">
        <w:rPr>
          <w:rFonts w:cs="Arial"/>
        </w:rPr>
        <w:t>’</w:t>
      </w:r>
      <w:proofErr w:type="spellStart"/>
      <w:r w:rsidR="000F3C2C">
        <w:rPr>
          <w:rFonts w:cs="Arial"/>
        </w:rPr>
        <w:t>ın</w:t>
      </w:r>
      <w:proofErr w:type="spellEnd"/>
      <w:r w:rsidR="000F3C2C">
        <w:rPr>
          <w:rFonts w:cs="Arial"/>
        </w:rPr>
        <w:t xml:space="preserve"> ise </w:t>
      </w:r>
      <w:r w:rsidR="00FD683D">
        <w:rPr>
          <w:rFonts w:cs="Arial"/>
        </w:rPr>
        <w:t>%</w:t>
      </w:r>
      <w:r w:rsidR="000F3C2C">
        <w:rPr>
          <w:rFonts w:cs="Arial"/>
        </w:rPr>
        <w:t xml:space="preserve">60 </w:t>
      </w:r>
      <w:r w:rsidR="00FD683D">
        <w:rPr>
          <w:rFonts w:cs="Arial"/>
        </w:rPr>
        <w:t xml:space="preserve">oranında kusurlu olduğu tespit edilmiştir. </w:t>
      </w:r>
    </w:p>
    <w:p w:rsidR="008B5917" w:rsidRPr="00D43F3F" w:rsidRDefault="008B5917" w:rsidP="00C72D9E">
      <w:pPr>
        <w:pStyle w:val="AralkYok"/>
        <w:jc w:val="both"/>
        <w:rPr>
          <w:rFonts w:cs="Arial"/>
        </w:rPr>
      </w:pPr>
    </w:p>
    <w:p w:rsidR="00347177" w:rsidRDefault="00030BCC" w:rsidP="00562769">
      <w:pPr>
        <w:pStyle w:val="AralkYok"/>
        <w:jc w:val="both"/>
        <w:rPr>
          <w:rFonts w:ascii="Arial" w:hAnsi="Arial" w:cs="Arial"/>
        </w:rPr>
      </w:pPr>
      <w:r w:rsidRPr="00D43F3F">
        <w:rPr>
          <w:rFonts w:cs="Arial"/>
          <w:b/>
        </w:rPr>
        <w:t>AYLIK GELİR</w:t>
      </w:r>
      <w:r w:rsidRPr="00D43F3F">
        <w:rPr>
          <w:rFonts w:cs="Arial"/>
          <w:b/>
        </w:rPr>
        <w:tab/>
      </w:r>
      <w:r w:rsidR="00CC5211">
        <w:rPr>
          <w:rFonts w:cs="Arial"/>
          <w:b/>
        </w:rPr>
        <w:tab/>
      </w:r>
      <w:r w:rsidRPr="00D43F3F">
        <w:rPr>
          <w:rFonts w:cs="Arial"/>
          <w:b/>
        </w:rPr>
        <w:t>:</w:t>
      </w:r>
      <w:r w:rsidR="00CC5211">
        <w:rPr>
          <w:rFonts w:cs="Arial"/>
        </w:rPr>
        <w:t>D</w:t>
      </w:r>
      <w:r w:rsidR="00E50F0B">
        <w:rPr>
          <w:rFonts w:cs="Arial"/>
        </w:rPr>
        <w:t>osyada müteveffanın gelirine ilişkin bir açıklama bulunmamaktadır. Müteveffanın en az asgari ücret düzeyinde gelir elde edeceği kabul edilerek hesaplama yapılacaktır. Hesaplamada desteğin aktif döneminde AGİ dahil edilecek, pasif dönemde ise dahil edilmeyecektir. D</w:t>
      </w:r>
      <w:r w:rsidR="00FD683D">
        <w:rPr>
          <w:rFonts w:cs="Arial"/>
        </w:rPr>
        <w:t>avacı</w:t>
      </w:r>
      <w:r w:rsidR="00E50F0B">
        <w:rPr>
          <w:rFonts w:cs="Arial"/>
        </w:rPr>
        <w:t xml:space="preserve">nın desteğinin aşağıda da gösterildiği üzere pasif dönemde olması nedeniyle </w:t>
      </w:r>
      <w:proofErr w:type="spellStart"/>
      <w:r w:rsidR="00E50F0B">
        <w:rPr>
          <w:rFonts w:cs="Arial"/>
        </w:rPr>
        <w:t>Agi</w:t>
      </w:r>
      <w:proofErr w:type="spellEnd"/>
      <w:r w:rsidR="00E50F0B">
        <w:rPr>
          <w:rFonts w:cs="Arial"/>
        </w:rPr>
        <w:t xml:space="preserve"> hariç hesaplama yapılacaktır.</w:t>
      </w:r>
      <w:r w:rsidR="00562769">
        <w:rPr>
          <w:rFonts w:ascii="Arial" w:hAnsi="Arial" w:cs="Arial"/>
        </w:rPr>
        <w:tab/>
      </w:r>
      <w:r w:rsidR="00562769">
        <w:rPr>
          <w:rFonts w:ascii="Arial" w:hAnsi="Arial" w:cs="Arial"/>
        </w:rPr>
        <w:tab/>
      </w:r>
    </w:p>
    <w:p w:rsidR="000E7629" w:rsidRDefault="000E7629" w:rsidP="00C72D9E">
      <w:pPr>
        <w:pStyle w:val="AralkYok"/>
        <w:jc w:val="both"/>
        <w:rPr>
          <w:color w:val="000000"/>
        </w:rPr>
      </w:pPr>
    </w:p>
    <w:p w:rsidR="009D4828" w:rsidRDefault="000A5CC1" w:rsidP="009D4828">
      <w:pPr>
        <w:pStyle w:val="AralkYok"/>
        <w:jc w:val="both"/>
        <w:rPr>
          <w:rFonts w:cs="Arial"/>
          <w:b/>
        </w:rPr>
      </w:pPr>
      <w:r w:rsidRPr="00C52CF2">
        <w:rPr>
          <w:rFonts w:cs="Arial"/>
          <w:b/>
        </w:rPr>
        <w:t>POLİÇE</w:t>
      </w:r>
      <w:r w:rsidRPr="00C52CF2">
        <w:rPr>
          <w:rFonts w:cs="Arial"/>
          <w:b/>
        </w:rPr>
        <w:tab/>
      </w:r>
      <w:r w:rsidRPr="00C52CF2">
        <w:rPr>
          <w:rFonts w:cs="Arial"/>
          <w:b/>
        </w:rPr>
        <w:tab/>
      </w:r>
      <w:r w:rsidR="00CC5211" w:rsidRPr="00C52CF2">
        <w:rPr>
          <w:rFonts w:cs="Arial"/>
          <w:b/>
        </w:rPr>
        <w:tab/>
      </w:r>
      <w:r w:rsidRPr="00C52CF2">
        <w:rPr>
          <w:rFonts w:cs="Arial"/>
          <w:b/>
        </w:rPr>
        <w:t xml:space="preserve">: </w:t>
      </w:r>
      <w:r w:rsidR="009D4828" w:rsidRPr="009D4828">
        <w:rPr>
          <w:rFonts w:cs="Arial"/>
        </w:rPr>
        <w:t>Davalı</w:t>
      </w:r>
      <w:r w:rsidR="009D4828">
        <w:rPr>
          <w:rFonts w:cs="Arial"/>
        </w:rPr>
        <w:t xml:space="preserve"> </w:t>
      </w:r>
      <w:r w:rsidR="00C16F9A">
        <w:rPr>
          <w:rFonts w:cs="Arial"/>
        </w:rPr>
        <w:t xml:space="preserve">……………. </w:t>
      </w:r>
      <w:r w:rsidR="009D4828">
        <w:rPr>
          <w:rFonts w:cs="Arial"/>
        </w:rPr>
        <w:t xml:space="preserve">Sigorta tarafından </w:t>
      </w:r>
      <w:r w:rsidR="00C16F9A">
        <w:rPr>
          <w:rFonts w:cs="Arial"/>
        </w:rPr>
        <w:t xml:space="preserve">…………… </w:t>
      </w:r>
      <w:r w:rsidR="009D4828">
        <w:rPr>
          <w:rFonts w:cs="Arial"/>
        </w:rPr>
        <w:t xml:space="preserve">Plakalı araç için </w:t>
      </w:r>
      <w:r w:rsidR="00C16F9A">
        <w:rPr>
          <w:rFonts w:cs="Arial"/>
        </w:rPr>
        <w:t>……</w:t>
      </w:r>
      <w:proofErr w:type="gramStart"/>
      <w:r w:rsidR="00C16F9A">
        <w:rPr>
          <w:rFonts w:cs="Arial"/>
        </w:rPr>
        <w:t>…….</w:t>
      </w:r>
      <w:proofErr w:type="gramEnd"/>
      <w:r w:rsidR="00C16F9A">
        <w:rPr>
          <w:rFonts w:cs="Arial"/>
        </w:rPr>
        <w:t xml:space="preserve">. </w:t>
      </w:r>
      <w:r w:rsidR="009D4828">
        <w:rPr>
          <w:rFonts w:cs="Arial"/>
        </w:rPr>
        <w:t xml:space="preserve">Poliçe Numaralı ZMMS sigortasının yapıldığı, </w:t>
      </w:r>
      <w:r w:rsidR="00E50F0B">
        <w:rPr>
          <w:rFonts w:cs="Arial"/>
        </w:rPr>
        <w:t>23</w:t>
      </w:r>
      <w:r w:rsidR="009D4828">
        <w:rPr>
          <w:rFonts w:cs="Arial"/>
        </w:rPr>
        <w:t>.0</w:t>
      </w:r>
      <w:r w:rsidR="00E50F0B">
        <w:rPr>
          <w:rFonts w:cs="Arial"/>
        </w:rPr>
        <w:t>1</w:t>
      </w:r>
      <w:r w:rsidR="009D4828">
        <w:rPr>
          <w:rFonts w:cs="Arial"/>
        </w:rPr>
        <w:t>.201</w:t>
      </w:r>
      <w:r w:rsidR="00E50F0B">
        <w:rPr>
          <w:rFonts w:cs="Arial"/>
        </w:rPr>
        <w:t>8</w:t>
      </w:r>
      <w:r w:rsidR="009D4828">
        <w:rPr>
          <w:rFonts w:cs="Arial"/>
        </w:rPr>
        <w:t xml:space="preserve"> başlangıç tarihli, </w:t>
      </w:r>
      <w:r w:rsidR="00E50F0B">
        <w:rPr>
          <w:rFonts w:cs="Arial"/>
        </w:rPr>
        <w:t xml:space="preserve">23.01.2019 </w:t>
      </w:r>
      <w:r w:rsidR="009D4828">
        <w:rPr>
          <w:rFonts w:cs="Arial"/>
        </w:rPr>
        <w:t xml:space="preserve">bitiş tarihli, ölüm halinde </w:t>
      </w:r>
      <w:r w:rsidR="00E50F0B">
        <w:rPr>
          <w:rFonts w:cs="Arial"/>
        </w:rPr>
        <w:t>36</w:t>
      </w:r>
      <w:r w:rsidR="009D4828">
        <w:rPr>
          <w:rFonts w:cs="Arial"/>
        </w:rPr>
        <w:t xml:space="preserve">0.000,00 TL limitlinin bulunduğu görülmüştür.  </w:t>
      </w:r>
    </w:p>
    <w:p w:rsidR="004E7D0F" w:rsidRDefault="004E7D0F" w:rsidP="00C72D9E">
      <w:pPr>
        <w:pStyle w:val="AralkYok"/>
        <w:jc w:val="both"/>
        <w:rPr>
          <w:rFonts w:cs="Arial"/>
        </w:rPr>
      </w:pPr>
    </w:p>
    <w:p w:rsidR="004E7D0F" w:rsidRPr="00D43F3F" w:rsidRDefault="004E7D0F" w:rsidP="00194CA9">
      <w:pPr>
        <w:pStyle w:val="AralkYok"/>
        <w:shd w:val="clear" w:color="auto" w:fill="92D050"/>
        <w:jc w:val="both"/>
        <w:rPr>
          <w:rFonts w:cs="Arial"/>
          <w:b/>
        </w:rPr>
      </w:pPr>
      <w:r w:rsidRPr="00D43F3F">
        <w:rPr>
          <w:rFonts w:cs="Arial"/>
          <w:b/>
        </w:rPr>
        <w:t>HESAPLAMA  YÖNTEMİ:</w:t>
      </w:r>
    </w:p>
    <w:p w:rsidR="004E7D0F" w:rsidRPr="00D43F3F" w:rsidRDefault="004E7D0F" w:rsidP="004E7D0F">
      <w:pPr>
        <w:pStyle w:val="AralkYok"/>
        <w:jc w:val="both"/>
        <w:rPr>
          <w:rFonts w:cs="Arial"/>
          <w:b/>
        </w:rPr>
      </w:pPr>
    </w:p>
    <w:p w:rsidR="00FD683D" w:rsidRPr="00D43F3F" w:rsidRDefault="00FD683D" w:rsidP="00FD683D">
      <w:pPr>
        <w:pStyle w:val="AralkYok"/>
        <w:jc w:val="both"/>
        <w:rPr>
          <w:rFonts w:cs="Arial"/>
        </w:rPr>
      </w:pPr>
      <w:r w:rsidRPr="00D43F3F">
        <w:rPr>
          <w:rFonts w:cs="Arial"/>
        </w:rPr>
        <w:t>01.06.2015 tarihinde yürürlüğe giren Karayolları Motorlu Araçlar Zorunlu Mali Sorumluluk (Trafik) Sigortası Genel Şartları ile hesaplama yöntemi ile ilgili değişikliğe gidilmiş, akabinde de 2918 Sayılı Karayolları Trafik Kanunun ilgili maddelerinde </w:t>
      </w:r>
      <w:r w:rsidRPr="00D43F3F">
        <w:rPr>
          <w:rStyle w:val="Gl"/>
          <w:rFonts w:cs="Arial"/>
          <w:b w:val="0"/>
          <w:bdr w:val="none" w:sz="0" w:space="0" w:color="auto" w:frame="1"/>
        </w:rPr>
        <w:t>değişiklik yapılmıştır. Söz konusu</w:t>
      </w:r>
      <w:r w:rsidR="00F67379">
        <w:rPr>
          <w:rStyle w:val="Gl"/>
          <w:rFonts w:cs="Arial"/>
          <w:b w:val="0"/>
          <w:bdr w:val="none" w:sz="0" w:space="0" w:color="auto" w:frame="1"/>
        </w:rPr>
        <w:t xml:space="preserve"> </w:t>
      </w:r>
      <w:r w:rsidRPr="00D43F3F">
        <w:rPr>
          <w:rFonts w:cs="Arial"/>
        </w:rPr>
        <w:t>değişiklikler 26.04.2016 tarihinde yürürlüğe gir</w:t>
      </w:r>
      <w:r>
        <w:rPr>
          <w:rFonts w:cs="Arial"/>
        </w:rPr>
        <w:t xml:space="preserve">miştir. Poliçe Genel Şartlarında Ek2- 3. Maddesinde TRH 2010 Yaşam Tablosunun kullanılacağı, Ek2 – 4. Maddesinde hesaplamada teknik faizin </w:t>
      </w:r>
      <w:proofErr w:type="gramStart"/>
      <w:r>
        <w:rPr>
          <w:rFonts w:cs="Arial"/>
        </w:rPr>
        <w:t>%</w:t>
      </w:r>
      <w:r w:rsidR="00F67379">
        <w:rPr>
          <w:rFonts w:cs="Arial"/>
        </w:rPr>
        <w:t xml:space="preserve"> </w:t>
      </w:r>
      <w:r>
        <w:rPr>
          <w:rFonts w:cs="Arial"/>
        </w:rPr>
        <w:t>1,8</w:t>
      </w:r>
      <w:proofErr w:type="gramEnd"/>
      <w:r>
        <w:rPr>
          <w:rFonts w:cs="Arial"/>
        </w:rPr>
        <w:t xml:space="preserve"> olarak uygulanacağı, Ek2 – 9. Maddesinde ise destekten yoksunluk tazminatı </w:t>
      </w:r>
      <w:r w:rsidRPr="00D43F3F">
        <w:rPr>
          <w:rFonts w:cs="Arial"/>
        </w:rPr>
        <w:t xml:space="preserve">hesaplarında hesap yöntemi olarak Aktüeryal Yöntemin kullanılacağı, ax,n annüite formülüne göre “Devre Başı Ödemeli Belirli Süreli Rant” formülü ile kazanç miktarının tespit edileceği düzenlenmiştir. Dava konusu kaza, </w:t>
      </w:r>
      <w:r>
        <w:rPr>
          <w:rFonts w:cs="Arial"/>
        </w:rPr>
        <w:t xml:space="preserve">poliçe genel şartlarının değiştiği 01.06.2015 tarihinden sonra </w:t>
      </w:r>
      <w:r w:rsidRPr="00D43F3F">
        <w:rPr>
          <w:rFonts w:cs="Arial"/>
        </w:rPr>
        <w:t xml:space="preserve">meydana gelmiştir. Bu nedenle hesaplama yöntemi olarak Aktüeryal Yöntem esas alınacaktır. Bakiye ömür hesapları da 1,8 Teknik faiz oranı ile belirlenmiş TRH 2010 Erkek/Kadın tablosuna göre tespit edilecektir. </w:t>
      </w:r>
      <w:r>
        <w:rPr>
          <w:rFonts w:cs="Arial"/>
        </w:rPr>
        <w:t>Hesaplama formülü olarak annüite hesabında kullanılan;</w:t>
      </w:r>
    </w:p>
    <w:p w:rsidR="009D4828" w:rsidRDefault="00FD683D" w:rsidP="00FD683D">
      <w:pPr>
        <w:pStyle w:val="AralkYok"/>
        <w:jc w:val="both"/>
        <w:rPr>
          <w:rFonts w:cs="Arial"/>
        </w:rPr>
      </w:pPr>
      <w:r w:rsidRPr="00347177">
        <w:rPr>
          <w:rFonts w:cs="Arial"/>
          <w:noProof/>
          <w:shd w:val="clear" w:color="auto" w:fill="FFFF00"/>
          <w:lang w:eastAsia="tr-TR"/>
        </w:rPr>
        <w:drawing>
          <wp:inline distT="0" distB="0" distL="0" distR="0">
            <wp:extent cx="1953260" cy="492125"/>
            <wp:effectExtent l="0" t="0" r="0" b="0"/>
            <wp:docPr id="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953260" cy="492125"/>
                    </a:xfrm>
                    <a:prstGeom prst="rect">
                      <a:avLst/>
                    </a:prstGeom>
                    <a:noFill/>
                    <a:ln w="9525">
                      <a:noFill/>
                      <a:miter lim="800000"/>
                      <a:headEnd/>
                      <a:tailEnd/>
                    </a:ln>
                  </pic:spPr>
                </pic:pic>
              </a:graphicData>
            </a:graphic>
          </wp:inline>
        </w:drawing>
      </w:r>
      <w:r>
        <w:rPr>
          <w:rFonts w:cs="Arial"/>
        </w:rPr>
        <w:t>Formülü kullanılacaktır.</w:t>
      </w:r>
    </w:p>
    <w:p w:rsidR="00102BA9" w:rsidRDefault="00102BA9" w:rsidP="00FD683D">
      <w:pPr>
        <w:pStyle w:val="AralkYok"/>
        <w:jc w:val="both"/>
        <w:rPr>
          <w:rFonts w:cs="Arial"/>
          <w:b/>
        </w:rPr>
      </w:pPr>
    </w:p>
    <w:p w:rsidR="00C16F9A" w:rsidRDefault="00C16F9A" w:rsidP="00FD683D">
      <w:pPr>
        <w:pStyle w:val="AralkYok"/>
        <w:jc w:val="both"/>
        <w:rPr>
          <w:rFonts w:cs="Arial"/>
          <w:b/>
        </w:rPr>
      </w:pPr>
    </w:p>
    <w:p w:rsidR="00E51F5B" w:rsidRPr="00D43F3F" w:rsidRDefault="00E51F5B" w:rsidP="00347177">
      <w:pPr>
        <w:pStyle w:val="AralkYok"/>
        <w:rPr>
          <w:rFonts w:cs="Arial"/>
          <w:b/>
        </w:rPr>
      </w:pPr>
    </w:p>
    <w:p w:rsidR="00AA1CFF" w:rsidRPr="00D43F3F" w:rsidRDefault="00AA1CFF" w:rsidP="00194CA9">
      <w:pPr>
        <w:pStyle w:val="AralkYok"/>
        <w:shd w:val="clear" w:color="auto" w:fill="92D050"/>
        <w:jc w:val="center"/>
        <w:rPr>
          <w:rFonts w:cs="Arial"/>
          <w:b/>
        </w:rPr>
      </w:pPr>
      <w:r w:rsidRPr="00D43F3F">
        <w:rPr>
          <w:rFonts w:cs="Arial"/>
          <w:b/>
        </w:rPr>
        <w:lastRenderedPageBreak/>
        <w:t>BAKİYE ÖMÜR, DESTEK SÜRESİ:</w:t>
      </w:r>
    </w:p>
    <w:p w:rsidR="00343365" w:rsidRDefault="00343365"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B479B3" w:rsidRPr="009E53AD" w:rsidTr="00B479B3">
        <w:tc>
          <w:tcPr>
            <w:tcW w:w="9487" w:type="dxa"/>
            <w:gridSpan w:val="2"/>
            <w:shd w:val="clear" w:color="auto" w:fill="C6D9F1" w:themeFill="text2" w:themeFillTint="33"/>
          </w:tcPr>
          <w:p w:rsidR="00B479B3" w:rsidRPr="009E53AD" w:rsidRDefault="00347177" w:rsidP="00102BA9">
            <w:pPr>
              <w:pStyle w:val="AralkYok"/>
              <w:jc w:val="center"/>
              <w:rPr>
                <w:rFonts w:cs="Arial"/>
                <w:b/>
              </w:rPr>
            </w:pPr>
            <w:r>
              <w:rPr>
                <w:rFonts w:cs="Arial"/>
                <w:b/>
              </w:rPr>
              <w:t xml:space="preserve">MÜTEVEFFA </w:t>
            </w:r>
            <w:r w:rsidR="00C16F9A">
              <w:rPr>
                <w:rFonts w:cs="Arial"/>
                <w:b/>
              </w:rPr>
              <w:t>………………</w:t>
            </w:r>
            <w:proofErr w:type="gramStart"/>
            <w:r w:rsidR="00C16F9A">
              <w:rPr>
                <w:rFonts w:cs="Arial"/>
                <w:b/>
              </w:rPr>
              <w:t>…….</w:t>
            </w:r>
            <w:proofErr w:type="gramEnd"/>
            <w:r w:rsidR="00102BA9">
              <w:rPr>
                <w:rFonts w:cs="Arial"/>
                <w:b/>
              </w:rPr>
              <w:t xml:space="preserve">’NUN </w:t>
            </w:r>
            <w:r w:rsidR="00B479B3" w:rsidRPr="009E53AD">
              <w:rPr>
                <w:rFonts w:cs="Arial"/>
                <w:b/>
              </w:rPr>
              <w:t>BAKİYE ÖMRÜ:</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B479B3" w:rsidRPr="009E53AD" w:rsidRDefault="00102BA9" w:rsidP="00102BA9">
            <w:pPr>
              <w:pStyle w:val="AralkYok"/>
              <w:ind w:left="369"/>
              <w:jc w:val="both"/>
              <w:rPr>
                <w:rFonts w:cs="Arial"/>
              </w:rPr>
            </w:pPr>
            <w:r>
              <w:rPr>
                <w:rFonts w:cs="Arial"/>
              </w:rPr>
              <w:t>01</w:t>
            </w:r>
            <w:r w:rsidR="00347177">
              <w:rPr>
                <w:rFonts w:cs="Arial"/>
              </w:rPr>
              <w:t>.</w:t>
            </w:r>
            <w:r>
              <w:rPr>
                <w:rFonts w:cs="Arial"/>
              </w:rPr>
              <w:t>06</w:t>
            </w:r>
            <w:r w:rsidR="00347177">
              <w:rPr>
                <w:rFonts w:cs="Arial"/>
              </w:rPr>
              <w:t>.</w:t>
            </w:r>
            <w:r>
              <w:rPr>
                <w:rFonts w:cs="Arial"/>
              </w:rPr>
              <w:t>1945</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B479B3" w:rsidRPr="009E53AD" w:rsidRDefault="00316136" w:rsidP="008B5917">
            <w:pPr>
              <w:pStyle w:val="AralkYok"/>
              <w:ind w:left="369"/>
              <w:jc w:val="both"/>
              <w:rPr>
                <w:rFonts w:cs="Arial"/>
              </w:rPr>
            </w:pPr>
            <w:r>
              <w:rPr>
                <w:rFonts w:cs="Arial"/>
              </w:rPr>
              <w:t>20</w:t>
            </w:r>
            <w:r w:rsidR="00347177">
              <w:rPr>
                <w:rFonts w:cs="Arial"/>
              </w:rPr>
              <w:t>.0</w:t>
            </w:r>
            <w:r>
              <w:rPr>
                <w:rFonts w:cs="Arial"/>
              </w:rPr>
              <w:t>4</w:t>
            </w:r>
            <w:r w:rsidR="00347177">
              <w:rPr>
                <w:rFonts w:cs="Arial"/>
              </w:rPr>
              <w:t>.</w:t>
            </w:r>
            <w:r>
              <w:rPr>
                <w:rFonts w:cs="Arial"/>
              </w:rPr>
              <w:t>2018</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B479B3" w:rsidRPr="009E53AD" w:rsidRDefault="007E2FB9" w:rsidP="007E2FB9">
            <w:pPr>
              <w:pStyle w:val="AralkYok"/>
              <w:ind w:left="369"/>
              <w:jc w:val="both"/>
              <w:rPr>
                <w:rFonts w:cs="Arial"/>
              </w:rPr>
            </w:pPr>
            <w:r>
              <w:rPr>
                <w:rFonts w:cs="Arial"/>
              </w:rPr>
              <w:t>13</w:t>
            </w:r>
            <w:r w:rsidR="007C6481">
              <w:rPr>
                <w:rFonts w:cs="Arial"/>
              </w:rPr>
              <w:t>.</w:t>
            </w:r>
            <w:r>
              <w:rPr>
                <w:rFonts w:cs="Arial"/>
              </w:rPr>
              <w:t>01</w:t>
            </w:r>
            <w:r w:rsidR="007C6481">
              <w:rPr>
                <w:rFonts w:cs="Arial"/>
              </w:rPr>
              <w:t>.</w:t>
            </w:r>
            <w:r>
              <w:rPr>
                <w:rFonts w:cs="Arial"/>
              </w:rPr>
              <w:t>2020</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B479B3" w:rsidRPr="009E53AD" w:rsidRDefault="007E2FB9" w:rsidP="007E2FB9">
            <w:pPr>
              <w:pStyle w:val="AralkYok"/>
              <w:ind w:left="369"/>
              <w:jc w:val="both"/>
              <w:rPr>
                <w:rFonts w:cs="Arial"/>
              </w:rPr>
            </w:pPr>
            <w:r>
              <w:rPr>
                <w:rFonts w:cs="Arial"/>
              </w:rPr>
              <w:t>75</w:t>
            </w:r>
            <w:r w:rsidR="00652111">
              <w:rPr>
                <w:rFonts w:cs="Arial"/>
              </w:rPr>
              <w:t xml:space="preserve"> YAŞ </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B479B3" w:rsidRPr="009E53AD" w:rsidRDefault="00316136" w:rsidP="007E2FB9">
            <w:pPr>
              <w:pStyle w:val="AralkYok"/>
              <w:ind w:left="369"/>
              <w:jc w:val="both"/>
              <w:rPr>
                <w:rFonts w:cs="Arial"/>
              </w:rPr>
            </w:pPr>
            <w:r>
              <w:rPr>
                <w:rFonts w:cs="Arial"/>
              </w:rPr>
              <w:t>7</w:t>
            </w:r>
            <w:r w:rsidR="007E2FB9">
              <w:rPr>
                <w:rFonts w:cs="Arial"/>
              </w:rPr>
              <w:t>3</w:t>
            </w:r>
            <w:r w:rsidR="00652111">
              <w:rPr>
                <w:rFonts w:cs="Arial"/>
              </w:rPr>
              <w:t xml:space="preserve"> YAŞ</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 xml:space="preserve">TRH 2010 </w:t>
            </w:r>
            <w:r w:rsidR="00266054">
              <w:rPr>
                <w:rFonts w:cs="Arial"/>
                <w:b/>
              </w:rPr>
              <w:t>ERKEK</w:t>
            </w:r>
            <w:r w:rsidRPr="00B479B3">
              <w:rPr>
                <w:rFonts w:cs="Arial"/>
                <w:b/>
              </w:rPr>
              <w:t xml:space="preserve"> Tablosuna Göre Bakiye Ömrü</w:t>
            </w:r>
            <w:r w:rsidR="00266054">
              <w:rPr>
                <w:rFonts w:cs="Arial"/>
                <w:b/>
              </w:rPr>
              <w:t xml:space="preserve"> (%1,8 Teknik faiz)</w:t>
            </w:r>
          </w:p>
        </w:tc>
        <w:tc>
          <w:tcPr>
            <w:tcW w:w="6993" w:type="dxa"/>
            <w:tcBorders>
              <w:left w:val="single" w:sz="4" w:space="0" w:color="auto"/>
            </w:tcBorders>
            <w:shd w:val="clear" w:color="auto" w:fill="DAEEF3" w:themeFill="accent5" w:themeFillTint="33"/>
          </w:tcPr>
          <w:p w:rsidR="00B479B3" w:rsidRPr="009E53AD" w:rsidRDefault="00652111" w:rsidP="008B5917">
            <w:pPr>
              <w:pStyle w:val="AralkYok"/>
              <w:jc w:val="both"/>
              <w:rPr>
                <w:rFonts w:cs="Arial"/>
              </w:rPr>
            </w:pPr>
            <w:r>
              <w:rPr>
                <w:rFonts w:cs="Arial"/>
              </w:rPr>
              <w:t xml:space="preserve">   </w:t>
            </w:r>
            <w:r w:rsidR="007E2FB9">
              <w:rPr>
                <w:rFonts w:cs="Arial"/>
              </w:rPr>
              <w:t xml:space="preserve">      </w:t>
            </w:r>
            <w:r>
              <w:rPr>
                <w:rFonts w:cs="Arial"/>
              </w:rPr>
              <w:t xml:space="preserve">8 </w:t>
            </w:r>
            <w:r w:rsidR="00266054">
              <w:rPr>
                <w:rFonts w:cs="Arial"/>
              </w:rPr>
              <w:t>YIL</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B479B3" w:rsidRPr="009E53AD" w:rsidRDefault="007C6481" w:rsidP="008B5917">
            <w:pPr>
              <w:pStyle w:val="AralkYok"/>
              <w:ind w:left="369"/>
              <w:jc w:val="both"/>
              <w:rPr>
                <w:rFonts w:cs="Arial"/>
              </w:rPr>
            </w:pPr>
            <w:r>
              <w:rPr>
                <w:rFonts w:cs="Arial"/>
              </w:rPr>
              <w:t>-----</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Muhtemel Ömür Sonu</w:t>
            </w:r>
          </w:p>
        </w:tc>
        <w:tc>
          <w:tcPr>
            <w:tcW w:w="6993" w:type="dxa"/>
            <w:tcBorders>
              <w:left w:val="single" w:sz="4" w:space="0" w:color="auto"/>
            </w:tcBorders>
            <w:shd w:val="clear" w:color="auto" w:fill="DAEEF3" w:themeFill="accent5" w:themeFillTint="33"/>
          </w:tcPr>
          <w:p w:rsidR="00B479B3" w:rsidRPr="009E53AD" w:rsidRDefault="007E2FB9" w:rsidP="008B5917">
            <w:pPr>
              <w:pStyle w:val="AralkYok"/>
              <w:ind w:left="369"/>
              <w:jc w:val="both"/>
              <w:rPr>
                <w:rFonts w:cs="Arial"/>
              </w:rPr>
            </w:pPr>
            <w:r>
              <w:rPr>
                <w:rFonts w:cs="Arial"/>
              </w:rPr>
              <w:t>13.01</w:t>
            </w:r>
            <w:r w:rsidR="00652111">
              <w:rPr>
                <w:rFonts w:cs="Arial"/>
              </w:rPr>
              <w:t>.2028</w:t>
            </w:r>
          </w:p>
        </w:tc>
      </w:tr>
      <w:tr w:rsidR="00B479B3" w:rsidRPr="009E53AD" w:rsidTr="00266054">
        <w:trPr>
          <w:trHeight w:val="131"/>
        </w:trPr>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B479B3" w:rsidRPr="009E53AD" w:rsidRDefault="007E2FB9" w:rsidP="007E2FB9">
            <w:pPr>
              <w:pStyle w:val="AralkYok"/>
              <w:ind w:left="369"/>
              <w:jc w:val="both"/>
              <w:rPr>
                <w:rFonts w:cs="Arial"/>
              </w:rPr>
            </w:pPr>
            <w:r>
              <w:rPr>
                <w:rFonts w:cs="Arial"/>
              </w:rPr>
              <w:t>2</w:t>
            </w:r>
            <w:r w:rsidR="00316136">
              <w:rPr>
                <w:rFonts w:cs="Arial"/>
              </w:rPr>
              <w:t xml:space="preserve"> Yıl, </w:t>
            </w:r>
            <w:r>
              <w:rPr>
                <w:rFonts w:cs="Arial"/>
              </w:rPr>
              <w:t xml:space="preserve">8 </w:t>
            </w:r>
            <w:r w:rsidR="00AF29B5">
              <w:rPr>
                <w:rFonts w:cs="Arial"/>
              </w:rPr>
              <w:t xml:space="preserve">Ay, </w:t>
            </w:r>
            <w:r>
              <w:rPr>
                <w:rFonts w:cs="Arial"/>
              </w:rPr>
              <w:t>16</w:t>
            </w:r>
            <w:r w:rsidR="00AF29B5">
              <w:rPr>
                <w:rFonts w:cs="Arial"/>
              </w:rPr>
              <w:t xml:space="preserve"> gün </w:t>
            </w:r>
            <w:r w:rsidR="001C3805">
              <w:rPr>
                <w:rFonts w:cs="Arial"/>
              </w:rPr>
              <w:t>(20.04.2018-31.12.2020)</w:t>
            </w:r>
          </w:p>
        </w:tc>
      </w:tr>
      <w:tr w:rsidR="00B479B3" w:rsidRPr="009E53AD" w:rsidTr="00B479B3">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İşleyecek aktif Dönem</w:t>
            </w:r>
          </w:p>
        </w:tc>
        <w:tc>
          <w:tcPr>
            <w:tcW w:w="6993" w:type="dxa"/>
            <w:tcBorders>
              <w:left w:val="single" w:sz="4" w:space="0" w:color="auto"/>
            </w:tcBorders>
            <w:shd w:val="clear" w:color="auto" w:fill="DAEEF3" w:themeFill="accent5" w:themeFillTint="33"/>
          </w:tcPr>
          <w:p w:rsidR="00B479B3" w:rsidRPr="009E53AD" w:rsidRDefault="007C6481" w:rsidP="008B5917">
            <w:pPr>
              <w:pStyle w:val="AralkYok"/>
              <w:ind w:left="369"/>
              <w:jc w:val="both"/>
              <w:rPr>
                <w:rFonts w:cs="Arial"/>
              </w:rPr>
            </w:pPr>
            <w:r>
              <w:rPr>
                <w:rFonts w:cs="Arial"/>
              </w:rPr>
              <w:t>------</w:t>
            </w:r>
          </w:p>
        </w:tc>
      </w:tr>
      <w:tr w:rsidR="00B479B3" w:rsidRPr="009E53AD" w:rsidTr="00F272FF">
        <w:tc>
          <w:tcPr>
            <w:tcW w:w="2494" w:type="dxa"/>
            <w:tcBorders>
              <w:right w:val="single" w:sz="4" w:space="0" w:color="auto"/>
            </w:tcBorders>
            <w:shd w:val="clear" w:color="auto" w:fill="D6E3BC" w:themeFill="accent3" w:themeFillTint="66"/>
          </w:tcPr>
          <w:p w:rsidR="00B479B3" w:rsidRPr="00B479B3" w:rsidRDefault="00B479B3" w:rsidP="008B5917">
            <w:pPr>
              <w:pStyle w:val="AralkYok"/>
              <w:jc w:val="both"/>
              <w:rPr>
                <w:rFonts w:cs="Arial"/>
                <w:b/>
              </w:rPr>
            </w:pPr>
            <w:r w:rsidRPr="00B479B3">
              <w:rPr>
                <w:rFonts w:cs="Arial"/>
                <w:b/>
              </w:rPr>
              <w:t>İşleyecek Pasif Dönem</w:t>
            </w:r>
          </w:p>
        </w:tc>
        <w:tc>
          <w:tcPr>
            <w:tcW w:w="6993" w:type="dxa"/>
            <w:tcBorders>
              <w:left w:val="single" w:sz="4" w:space="0" w:color="auto"/>
            </w:tcBorders>
            <w:shd w:val="clear" w:color="auto" w:fill="DAEEF3" w:themeFill="accent5" w:themeFillTint="33"/>
          </w:tcPr>
          <w:p w:rsidR="00B479B3" w:rsidRPr="009E53AD" w:rsidRDefault="00652111" w:rsidP="008B5917">
            <w:pPr>
              <w:pStyle w:val="AralkYok"/>
              <w:ind w:left="369"/>
              <w:jc w:val="both"/>
              <w:rPr>
                <w:rFonts w:cs="Arial"/>
              </w:rPr>
            </w:pPr>
            <w:r>
              <w:rPr>
                <w:rFonts w:cs="Arial"/>
              </w:rPr>
              <w:t>8 YIL</w:t>
            </w:r>
          </w:p>
        </w:tc>
      </w:tr>
      <w:tr w:rsidR="00F272FF" w:rsidRPr="009E53AD" w:rsidTr="00B479B3">
        <w:tc>
          <w:tcPr>
            <w:tcW w:w="2494" w:type="dxa"/>
            <w:tcBorders>
              <w:right w:val="single" w:sz="4" w:space="0" w:color="auto"/>
            </w:tcBorders>
            <w:shd w:val="clear" w:color="auto" w:fill="D6E3BC" w:themeFill="accent3" w:themeFillTint="66"/>
          </w:tcPr>
          <w:p w:rsidR="00F272FF" w:rsidRPr="00B479B3" w:rsidRDefault="00F272FF" w:rsidP="008B5917">
            <w:pPr>
              <w:pStyle w:val="AralkYok"/>
              <w:jc w:val="both"/>
              <w:rPr>
                <w:rFonts w:cs="Arial"/>
                <w:b/>
              </w:rPr>
            </w:pPr>
            <w:r>
              <w:rPr>
                <w:rFonts w:cs="Arial"/>
                <w:b/>
              </w:rPr>
              <w:t>KUSUR ORANI</w:t>
            </w:r>
          </w:p>
        </w:tc>
        <w:tc>
          <w:tcPr>
            <w:tcW w:w="6993" w:type="dxa"/>
            <w:tcBorders>
              <w:left w:val="single" w:sz="4" w:space="0" w:color="auto"/>
              <w:bottom w:val="single" w:sz="4" w:space="0" w:color="auto"/>
            </w:tcBorders>
            <w:shd w:val="clear" w:color="auto" w:fill="DAEEF3" w:themeFill="accent5" w:themeFillTint="33"/>
          </w:tcPr>
          <w:p w:rsidR="00F272FF" w:rsidRDefault="00F272FF" w:rsidP="008B5917">
            <w:pPr>
              <w:pStyle w:val="AralkYok"/>
              <w:ind w:left="369"/>
              <w:jc w:val="both"/>
              <w:rPr>
                <w:rFonts w:cs="Arial"/>
              </w:rPr>
            </w:pPr>
            <w:r>
              <w:rPr>
                <w:rFonts w:cs="Arial"/>
              </w:rPr>
              <w:t>%</w:t>
            </w:r>
            <w:r w:rsidR="00AF29B5">
              <w:rPr>
                <w:rFonts w:cs="Arial"/>
              </w:rPr>
              <w:t>0</w:t>
            </w:r>
          </w:p>
        </w:tc>
      </w:tr>
    </w:tbl>
    <w:p w:rsidR="00B479B3" w:rsidRDefault="00B479B3"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266054" w:rsidRPr="009E53AD" w:rsidTr="00266054">
        <w:tc>
          <w:tcPr>
            <w:tcW w:w="9487" w:type="dxa"/>
            <w:gridSpan w:val="2"/>
            <w:shd w:val="clear" w:color="auto" w:fill="C6D9F1" w:themeFill="text2" w:themeFillTint="33"/>
          </w:tcPr>
          <w:p w:rsidR="00266054" w:rsidRPr="009E53AD" w:rsidRDefault="00C16F9A" w:rsidP="007E2FB9">
            <w:pPr>
              <w:pStyle w:val="AralkYok"/>
              <w:jc w:val="center"/>
              <w:rPr>
                <w:rFonts w:cs="Arial"/>
                <w:b/>
              </w:rPr>
            </w:pPr>
            <w:r>
              <w:rPr>
                <w:rFonts w:cs="Arial"/>
                <w:b/>
              </w:rPr>
              <w:t>…………</w:t>
            </w:r>
            <w:proofErr w:type="gramStart"/>
            <w:r>
              <w:rPr>
                <w:rFonts w:cs="Arial"/>
                <w:b/>
              </w:rPr>
              <w:t>…….</w:t>
            </w:r>
            <w:proofErr w:type="gramEnd"/>
            <w:r w:rsidR="007E2FB9">
              <w:rPr>
                <w:rFonts w:cs="Arial"/>
                <w:b/>
              </w:rPr>
              <w:t xml:space="preserve">’NUN </w:t>
            </w:r>
            <w:r w:rsidR="00266054" w:rsidRPr="009E53AD">
              <w:rPr>
                <w:rFonts w:cs="Arial"/>
                <w:b/>
              </w:rPr>
              <w:t>BAKİYE ÖMRÜ:</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266054" w:rsidRPr="009E53AD" w:rsidRDefault="007E2FB9" w:rsidP="007E2FB9">
            <w:pPr>
              <w:pStyle w:val="AralkYok"/>
              <w:ind w:left="369"/>
              <w:jc w:val="both"/>
              <w:rPr>
                <w:rFonts w:cs="Arial"/>
              </w:rPr>
            </w:pPr>
            <w:r>
              <w:rPr>
                <w:rFonts w:cs="Arial"/>
              </w:rPr>
              <w:t>01</w:t>
            </w:r>
            <w:r w:rsidR="00AF29B5">
              <w:rPr>
                <w:rFonts w:cs="Arial"/>
              </w:rPr>
              <w:t>.</w:t>
            </w:r>
            <w:r>
              <w:rPr>
                <w:rFonts w:cs="Arial"/>
              </w:rPr>
              <w:t>09</w:t>
            </w:r>
            <w:r w:rsidR="00AF29B5">
              <w:rPr>
                <w:rFonts w:cs="Arial"/>
              </w:rPr>
              <w:t>.</w:t>
            </w:r>
            <w:r>
              <w:rPr>
                <w:rFonts w:cs="Arial"/>
              </w:rPr>
              <w:t>1948</w:t>
            </w:r>
          </w:p>
        </w:tc>
      </w:tr>
      <w:tr w:rsidR="00AF29B5" w:rsidRPr="009E53AD" w:rsidTr="00266054">
        <w:tc>
          <w:tcPr>
            <w:tcW w:w="2494" w:type="dxa"/>
            <w:tcBorders>
              <w:right w:val="single" w:sz="4" w:space="0" w:color="auto"/>
            </w:tcBorders>
            <w:shd w:val="clear" w:color="auto" w:fill="D6E3BC" w:themeFill="accent3" w:themeFillTint="66"/>
          </w:tcPr>
          <w:p w:rsidR="00AF29B5" w:rsidRPr="00B479B3" w:rsidRDefault="00AF29B5" w:rsidP="00AF29B5">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AF29B5" w:rsidRPr="009E53AD" w:rsidRDefault="00AF29B5" w:rsidP="00AF29B5">
            <w:pPr>
              <w:pStyle w:val="AralkYok"/>
              <w:ind w:left="369"/>
              <w:jc w:val="both"/>
              <w:rPr>
                <w:rFonts w:cs="Arial"/>
              </w:rPr>
            </w:pPr>
            <w:r>
              <w:rPr>
                <w:rFonts w:cs="Arial"/>
              </w:rPr>
              <w:t>20.04.2018</w:t>
            </w:r>
          </w:p>
        </w:tc>
      </w:tr>
      <w:tr w:rsidR="00AF29B5" w:rsidRPr="009E53AD" w:rsidTr="00266054">
        <w:tc>
          <w:tcPr>
            <w:tcW w:w="2494" w:type="dxa"/>
            <w:tcBorders>
              <w:right w:val="single" w:sz="4" w:space="0" w:color="auto"/>
            </w:tcBorders>
            <w:shd w:val="clear" w:color="auto" w:fill="D6E3BC" w:themeFill="accent3" w:themeFillTint="66"/>
          </w:tcPr>
          <w:p w:rsidR="00AF29B5" w:rsidRPr="00B479B3" w:rsidRDefault="00AF29B5" w:rsidP="00AF29B5">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AF29B5" w:rsidRPr="009E53AD" w:rsidRDefault="007E2FB9" w:rsidP="007E2FB9">
            <w:pPr>
              <w:pStyle w:val="AralkYok"/>
              <w:ind w:left="369"/>
              <w:jc w:val="both"/>
              <w:rPr>
                <w:rFonts w:cs="Arial"/>
              </w:rPr>
            </w:pPr>
            <w:r>
              <w:rPr>
                <w:rFonts w:cs="Arial"/>
              </w:rPr>
              <w:t>13</w:t>
            </w:r>
            <w:r w:rsidR="00AF29B5">
              <w:rPr>
                <w:rFonts w:cs="Arial"/>
              </w:rPr>
              <w:t>.</w:t>
            </w:r>
            <w:r>
              <w:rPr>
                <w:rFonts w:cs="Arial"/>
              </w:rPr>
              <w:t>01</w:t>
            </w:r>
            <w:r w:rsidR="00AF29B5">
              <w:rPr>
                <w:rFonts w:cs="Arial"/>
              </w:rPr>
              <w:t>.</w:t>
            </w:r>
            <w:r>
              <w:rPr>
                <w:rFonts w:cs="Arial"/>
              </w:rPr>
              <w:t>2020</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266054" w:rsidRPr="009E53AD" w:rsidRDefault="00AF29B5" w:rsidP="00266054">
            <w:pPr>
              <w:pStyle w:val="AralkYok"/>
              <w:ind w:left="369"/>
              <w:jc w:val="both"/>
              <w:rPr>
                <w:rFonts w:cs="Arial"/>
              </w:rPr>
            </w:pPr>
            <w:r>
              <w:rPr>
                <w:rFonts w:cs="Arial"/>
              </w:rPr>
              <w:t xml:space="preserve">72 </w:t>
            </w:r>
            <w:r w:rsidR="00266054" w:rsidRPr="009E53AD">
              <w:rPr>
                <w:rFonts w:cs="Arial"/>
              </w:rPr>
              <w:t xml:space="preserve">Yıl </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266054" w:rsidRPr="009E53AD" w:rsidRDefault="00652111" w:rsidP="00032C08">
            <w:pPr>
              <w:pStyle w:val="AralkYok"/>
              <w:ind w:left="369"/>
              <w:jc w:val="both"/>
              <w:rPr>
                <w:rFonts w:cs="Arial"/>
              </w:rPr>
            </w:pPr>
            <w:r>
              <w:rPr>
                <w:rFonts w:cs="Arial"/>
              </w:rPr>
              <w:t>7</w:t>
            </w:r>
            <w:r w:rsidR="00032C08">
              <w:rPr>
                <w:rFonts w:cs="Arial"/>
              </w:rPr>
              <w:t xml:space="preserve">0 </w:t>
            </w:r>
            <w:r w:rsidR="00266054" w:rsidRPr="009E53AD">
              <w:rPr>
                <w:rFonts w:cs="Arial"/>
              </w:rPr>
              <w:t xml:space="preserve">Yıl </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 xml:space="preserve">TRH 2010 </w:t>
            </w:r>
            <w:r>
              <w:rPr>
                <w:rFonts w:cs="Arial"/>
                <w:b/>
              </w:rPr>
              <w:t>KADIN</w:t>
            </w:r>
            <w:r w:rsidRPr="00B479B3">
              <w:rPr>
                <w:rFonts w:cs="Arial"/>
                <w:b/>
              </w:rPr>
              <w:t xml:space="preserve"> Tablosuna Göre Bakiye Ömrü</w:t>
            </w:r>
            <w:r>
              <w:rPr>
                <w:rFonts w:cs="Arial"/>
                <w:b/>
              </w:rPr>
              <w:t xml:space="preserve"> (%1,8 Teknik faiz)</w:t>
            </w:r>
          </w:p>
        </w:tc>
        <w:tc>
          <w:tcPr>
            <w:tcW w:w="6993" w:type="dxa"/>
            <w:tcBorders>
              <w:left w:val="single" w:sz="4" w:space="0" w:color="auto"/>
            </w:tcBorders>
            <w:shd w:val="clear" w:color="auto" w:fill="DAEEF3" w:themeFill="accent5" w:themeFillTint="33"/>
          </w:tcPr>
          <w:p w:rsidR="00266054" w:rsidRPr="009E53AD" w:rsidRDefault="00032C08" w:rsidP="00266054">
            <w:pPr>
              <w:pStyle w:val="AralkYok"/>
              <w:jc w:val="both"/>
              <w:rPr>
                <w:rFonts w:cs="Arial"/>
              </w:rPr>
            </w:pPr>
            <w:r>
              <w:rPr>
                <w:rFonts w:cs="Arial"/>
              </w:rPr>
              <w:t xml:space="preserve">       </w:t>
            </w:r>
            <w:r w:rsidR="00652111">
              <w:rPr>
                <w:rFonts w:cs="Arial"/>
              </w:rPr>
              <w:t>12</w:t>
            </w:r>
            <w:r w:rsidR="00266054">
              <w:rPr>
                <w:rFonts w:cs="Arial"/>
              </w:rPr>
              <w:t xml:space="preserve"> YIL</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266054" w:rsidRPr="009E53AD" w:rsidRDefault="00266054" w:rsidP="00266054">
            <w:pPr>
              <w:pStyle w:val="AralkYok"/>
              <w:ind w:left="369"/>
              <w:jc w:val="both"/>
              <w:rPr>
                <w:rFonts w:cs="Arial"/>
              </w:rPr>
            </w:pPr>
            <w:r>
              <w:rPr>
                <w:rFonts w:cs="Arial"/>
              </w:rPr>
              <w:t>-----</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652111" w:rsidP="00266054">
            <w:pPr>
              <w:pStyle w:val="AralkYok"/>
              <w:jc w:val="both"/>
              <w:rPr>
                <w:rFonts w:cs="Arial"/>
                <w:b/>
              </w:rPr>
            </w:pPr>
            <w:r>
              <w:rPr>
                <w:rFonts w:cs="Arial"/>
                <w:b/>
              </w:rPr>
              <w:t>DESTEK SÜRESİ SONU</w:t>
            </w:r>
          </w:p>
        </w:tc>
        <w:tc>
          <w:tcPr>
            <w:tcW w:w="6993" w:type="dxa"/>
            <w:tcBorders>
              <w:left w:val="single" w:sz="4" w:space="0" w:color="auto"/>
            </w:tcBorders>
            <w:shd w:val="clear" w:color="auto" w:fill="DAEEF3" w:themeFill="accent5" w:themeFillTint="33"/>
          </w:tcPr>
          <w:p w:rsidR="00266054" w:rsidRPr="009E53AD" w:rsidRDefault="001C3805" w:rsidP="00266054">
            <w:pPr>
              <w:pStyle w:val="AralkYok"/>
              <w:ind w:left="369"/>
              <w:jc w:val="both"/>
              <w:rPr>
                <w:rFonts w:cs="Arial"/>
              </w:rPr>
            </w:pPr>
            <w:r>
              <w:rPr>
                <w:rFonts w:cs="Arial"/>
              </w:rPr>
              <w:t xml:space="preserve">13.01.2028 </w:t>
            </w:r>
            <w:r w:rsidR="00652111">
              <w:rPr>
                <w:rFonts w:cs="Arial"/>
              </w:rPr>
              <w:t>(Eşinin bakiye ömrü ile sınırlı olarak)</w:t>
            </w:r>
          </w:p>
        </w:tc>
      </w:tr>
      <w:tr w:rsidR="00266054" w:rsidRPr="009E53AD" w:rsidTr="00266054">
        <w:trPr>
          <w:trHeight w:val="131"/>
        </w:trPr>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266054" w:rsidRPr="009E53AD" w:rsidRDefault="001C3805" w:rsidP="001C3805">
            <w:pPr>
              <w:pStyle w:val="AralkYok"/>
              <w:ind w:left="369"/>
              <w:jc w:val="both"/>
              <w:rPr>
                <w:rFonts w:cs="Arial"/>
              </w:rPr>
            </w:pPr>
            <w:r>
              <w:rPr>
                <w:rFonts w:cs="Arial"/>
              </w:rPr>
              <w:t>2</w:t>
            </w:r>
            <w:r w:rsidR="00AF29B5">
              <w:rPr>
                <w:rFonts w:cs="Arial"/>
              </w:rPr>
              <w:t xml:space="preserve"> Yıl, </w:t>
            </w:r>
            <w:r>
              <w:rPr>
                <w:rFonts w:cs="Arial"/>
              </w:rPr>
              <w:t>8</w:t>
            </w:r>
            <w:r w:rsidR="00AF29B5">
              <w:rPr>
                <w:rFonts w:cs="Arial"/>
              </w:rPr>
              <w:t xml:space="preserve"> Ay, </w:t>
            </w:r>
            <w:r>
              <w:rPr>
                <w:rFonts w:cs="Arial"/>
              </w:rPr>
              <w:t>16</w:t>
            </w:r>
            <w:r w:rsidR="00AF29B5">
              <w:rPr>
                <w:rFonts w:cs="Arial"/>
              </w:rPr>
              <w:t xml:space="preserve"> gün  </w:t>
            </w:r>
            <w:r>
              <w:rPr>
                <w:rFonts w:cs="Arial"/>
              </w:rPr>
              <w:t>(20.04.2018-31.12.2020)</w:t>
            </w:r>
          </w:p>
        </w:tc>
      </w:tr>
      <w:tr w:rsidR="00266054" w:rsidRPr="009E53AD" w:rsidTr="00266054">
        <w:tc>
          <w:tcPr>
            <w:tcW w:w="2494" w:type="dxa"/>
            <w:tcBorders>
              <w:right w:val="single" w:sz="4" w:space="0" w:color="auto"/>
            </w:tcBorders>
            <w:shd w:val="clear" w:color="auto" w:fill="D6E3BC" w:themeFill="accent3" w:themeFillTint="66"/>
          </w:tcPr>
          <w:p w:rsidR="00266054" w:rsidRPr="00B479B3" w:rsidRDefault="00266054" w:rsidP="00266054">
            <w:pPr>
              <w:pStyle w:val="AralkYok"/>
              <w:jc w:val="both"/>
              <w:rPr>
                <w:rFonts w:cs="Arial"/>
                <w:b/>
              </w:rPr>
            </w:pPr>
            <w:r w:rsidRPr="00B479B3">
              <w:rPr>
                <w:rFonts w:cs="Arial"/>
                <w:b/>
              </w:rPr>
              <w:t>İşleyecek Dönem</w:t>
            </w:r>
          </w:p>
        </w:tc>
        <w:tc>
          <w:tcPr>
            <w:tcW w:w="6993" w:type="dxa"/>
            <w:tcBorders>
              <w:left w:val="single" w:sz="4" w:space="0" w:color="auto"/>
            </w:tcBorders>
            <w:shd w:val="clear" w:color="auto" w:fill="DAEEF3" w:themeFill="accent5" w:themeFillTint="33"/>
          </w:tcPr>
          <w:p w:rsidR="00266054" w:rsidRPr="009E53AD" w:rsidRDefault="00652111" w:rsidP="00266054">
            <w:pPr>
              <w:pStyle w:val="AralkYok"/>
              <w:ind w:left="369"/>
              <w:jc w:val="both"/>
              <w:rPr>
                <w:rFonts w:cs="Arial"/>
              </w:rPr>
            </w:pPr>
            <w:r>
              <w:rPr>
                <w:rFonts w:cs="Arial"/>
              </w:rPr>
              <w:t>8 Yıl</w:t>
            </w:r>
          </w:p>
        </w:tc>
      </w:tr>
      <w:tr w:rsidR="00F272FF" w:rsidRPr="009E53AD" w:rsidTr="00266054">
        <w:tc>
          <w:tcPr>
            <w:tcW w:w="2494" w:type="dxa"/>
            <w:tcBorders>
              <w:right w:val="single" w:sz="4" w:space="0" w:color="auto"/>
            </w:tcBorders>
            <w:shd w:val="clear" w:color="auto" w:fill="D6E3BC" w:themeFill="accent3" w:themeFillTint="66"/>
          </w:tcPr>
          <w:p w:rsidR="00F272FF" w:rsidRPr="00B479B3" w:rsidRDefault="00F272FF" w:rsidP="00266054">
            <w:pPr>
              <w:pStyle w:val="AralkYok"/>
              <w:jc w:val="both"/>
              <w:rPr>
                <w:rFonts w:cs="Arial"/>
                <w:b/>
              </w:rPr>
            </w:pPr>
            <w:r>
              <w:rPr>
                <w:rFonts w:cs="Arial"/>
                <w:b/>
              </w:rPr>
              <w:t>KUSUR İNDİRİMİ</w:t>
            </w:r>
          </w:p>
        </w:tc>
        <w:tc>
          <w:tcPr>
            <w:tcW w:w="6993" w:type="dxa"/>
            <w:tcBorders>
              <w:left w:val="single" w:sz="4" w:space="0" w:color="auto"/>
              <w:bottom w:val="single" w:sz="4" w:space="0" w:color="auto"/>
            </w:tcBorders>
            <w:shd w:val="clear" w:color="auto" w:fill="DAEEF3" w:themeFill="accent5" w:themeFillTint="33"/>
          </w:tcPr>
          <w:p w:rsidR="00F272FF" w:rsidRDefault="00F272FF" w:rsidP="00266054">
            <w:pPr>
              <w:pStyle w:val="AralkYok"/>
              <w:ind w:left="369"/>
              <w:jc w:val="both"/>
              <w:rPr>
                <w:rFonts w:cs="Arial"/>
              </w:rPr>
            </w:pPr>
            <w:r>
              <w:rPr>
                <w:rFonts w:cs="Arial"/>
              </w:rPr>
              <w:t>%</w:t>
            </w:r>
            <w:r w:rsidR="00AF29B5">
              <w:rPr>
                <w:rFonts w:cs="Arial"/>
              </w:rPr>
              <w:t>0</w:t>
            </w:r>
          </w:p>
        </w:tc>
      </w:tr>
    </w:tbl>
    <w:p w:rsidR="00AF29B5" w:rsidRDefault="00AF29B5" w:rsidP="009A11C9">
      <w:pPr>
        <w:pStyle w:val="AralkYok"/>
        <w:jc w:val="both"/>
        <w:rPr>
          <w:rFonts w:cs="Times New Roman"/>
          <w:u w:val="single"/>
        </w:rPr>
      </w:pPr>
    </w:p>
    <w:tbl>
      <w:tblPr>
        <w:tblStyle w:val="TabloKlavuzu"/>
        <w:tblW w:w="0" w:type="auto"/>
        <w:tblLook w:val="04A0" w:firstRow="1" w:lastRow="0" w:firstColumn="1" w:lastColumn="0" w:noHBand="0" w:noVBand="1"/>
      </w:tblPr>
      <w:tblGrid>
        <w:gridCol w:w="2494"/>
        <w:gridCol w:w="6993"/>
      </w:tblGrid>
      <w:tr w:rsidR="00D57F5D" w:rsidRPr="009E53AD" w:rsidTr="0021360A">
        <w:tc>
          <w:tcPr>
            <w:tcW w:w="9487" w:type="dxa"/>
            <w:gridSpan w:val="2"/>
            <w:shd w:val="clear" w:color="auto" w:fill="C6D9F1" w:themeFill="text2" w:themeFillTint="33"/>
          </w:tcPr>
          <w:p w:rsidR="00D57F5D" w:rsidRPr="009E53AD" w:rsidRDefault="00C16F9A" w:rsidP="0021360A">
            <w:pPr>
              <w:pStyle w:val="AralkYok"/>
              <w:jc w:val="center"/>
              <w:rPr>
                <w:rFonts w:cs="Arial"/>
                <w:b/>
              </w:rPr>
            </w:pPr>
            <w:r>
              <w:rPr>
                <w:rFonts w:cs="Arial"/>
                <w:b/>
              </w:rPr>
              <w:t>…………………</w:t>
            </w:r>
            <w:r w:rsidR="00D57F5D">
              <w:rPr>
                <w:rFonts w:cs="Arial"/>
                <w:b/>
              </w:rPr>
              <w:t xml:space="preserve">’NUN </w:t>
            </w:r>
            <w:r w:rsidR="00D57F5D" w:rsidRPr="009E53AD">
              <w:rPr>
                <w:rFonts w:cs="Arial"/>
                <w:b/>
              </w:rPr>
              <w:t>BAKİYE ÖMRÜ:</w:t>
            </w:r>
          </w:p>
        </w:tc>
      </w:tr>
      <w:tr w:rsidR="00D57F5D" w:rsidRPr="009E53AD" w:rsidTr="0021360A">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sidRPr="00B479B3">
              <w:rPr>
                <w:rFonts w:cs="Arial"/>
                <w:b/>
              </w:rPr>
              <w:t>Doğum Tarihi</w:t>
            </w:r>
          </w:p>
        </w:tc>
        <w:tc>
          <w:tcPr>
            <w:tcW w:w="6993" w:type="dxa"/>
            <w:tcBorders>
              <w:left w:val="single" w:sz="4" w:space="0" w:color="auto"/>
            </w:tcBorders>
            <w:shd w:val="clear" w:color="auto" w:fill="DAEEF3" w:themeFill="accent5" w:themeFillTint="33"/>
          </w:tcPr>
          <w:p w:rsidR="00D57F5D" w:rsidRPr="009E53AD" w:rsidRDefault="00D57F5D" w:rsidP="00D57F5D">
            <w:pPr>
              <w:pStyle w:val="AralkYok"/>
              <w:ind w:left="369"/>
              <w:jc w:val="both"/>
              <w:rPr>
                <w:rFonts w:cs="Arial"/>
              </w:rPr>
            </w:pPr>
            <w:r>
              <w:rPr>
                <w:rFonts w:cs="Arial"/>
              </w:rPr>
              <w:t>31.01.1997</w:t>
            </w:r>
          </w:p>
        </w:tc>
      </w:tr>
      <w:tr w:rsidR="00D57F5D" w:rsidRPr="009E53AD" w:rsidTr="0021360A">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sidRPr="00B479B3">
              <w:rPr>
                <w:rFonts w:cs="Arial"/>
                <w:b/>
              </w:rPr>
              <w:t>Kaza Tarihi</w:t>
            </w:r>
          </w:p>
        </w:tc>
        <w:tc>
          <w:tcPr>
            <w:tcW w:w="6993" w:type="dxa"/>
            <w:tcBorders>
              <w:left w:val="single" w:sz="4" w:space="0" w:color="auto"/>
            </w:tcBorders>
            <w:shd w:val="clear" w:color="auto" w:fill="DAEEF3" w:themeFill="accent5" w:themeFillTint="33"/>
          </w:tcPr>
          <w:p w:rsidR="00D57F5D" w:rsidRPr="009E53AD" w:rsidRDefault="00D57F5D" w:rsidP="0021360A">
            <w:pPr>
              <w:pStyle w:val="AralkYok"/>
              <w:ind w:left="369"/>
              <w:jc w:val="both"/>
              <w:rPr>
                <w:rFonts w:cs="Arial"/>
              </w:rPr>
            </w:pPr>
            <w:r>
              <w:rPr>
                <w:rFonts w:cs="Arial"/>
              </w:rPr>
              <w:t>20.04.2018</w:t>
            </w:r>
          </w:p>
        </w:tc>
      </w:tr>
      <w:tr w:rsidR="00D57F5D" w:rsidRPr="009E53AD" w:rsidTr="0021360A">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sidRPr="00B479B3">
              <w:rPr>
                <w:rFonts w:cs="Arial"/>
                <w:b/>
              </w:rPr>
              <w:t>Hesap Tarihi</w:t>
            </w:r>
          </w:p>
        </w:tc>
        <w:tc>
          <w:tcPr>
            <w:tcW w:w="6993" w:type="dxa"/>
            <w:tcBorders>
              <w:left w:val="single" w:sz="4" w:space="0" w:color="auto"/>
            </w:tcBorders>
            <w:shd w:val="clear" w:color="auto" w:fill="DAEEF3" w:themeFill="accent5" w:themeFillTint="33"/>
          </w:tcPr>
          <w:p w:rsidR="00D57F5D" w:rsidRPr="009E53AD" w:rsidRDefault="00D57F5D" w:rsidP="0021360A">
            <w:pPr>
              <w:pStyle w:val="AralkYok"/>
              <w:ind w:left="369"/>
              <w:jc w:val="both"/>
              <w:rPr>
                <w:rFonts w:cs="Arial"/>
              </w:rPr>
            </w:pPr>
            <w:r>
              <w:rPr>
                <w:rFonts w:cs="Arial"/>
              </w:rPr>
              <w:t>13.01.2020</w:t>
            </w:r>
          </w:p>
        </w:tc>
      </w:tr>
      <w:tr w:rsidR="00D57F5D" w:rsidRPr="009E53AD" w:rsidTr="0021360A">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sidRPr="00B479B3">
              <w:rPr>
                <w:rFonts w:cs="Arial"/>
                <w:b/>
              </w:rPr>
              <w:t>Hesap Tarihindeki Yaşı</w:t>
            </w:r>
          </w:p>
        </w:tc>
        <w:tc>
          <w:tcPr>
            <w:tcW w:w="6993" w:type="dxa"/>
            <w:tcBorders>
              <w:left w:val="single" w:sz="4" w:space="0" w:color="auto"/>
            </w:tcBorders>
            <w:shd w:val="clear" w:color="auto" w:fill="DAEEF3" w:themeFill="accent5" w:themeFillTint="33"/>
          </w:tcPr>
          <w:p w:rsidR="00D57F5D" w:rsidRPr="009E53AD" w:rsidRDefault="007C03F3" w:rsidP="00627EA7">
            <w:pPr>
              <w:pStyle w:val="AralkYok"/>
              <w:ind w:left="369"/>
              <w:jc w:val="both"/>
              <w:rPr>
                <w:rFonts w:cs="Arial"/>
              </w:rPr>
            </w:pPr>
            <w:r>
              <w:rPr>
                <w:rFonts w:cs="Arial"/>
              </w:rPr>
              <w:t>2</w:t>
            </w:r>
            <w:r w:rsidR="00627EA7">
              <w:rPr>
                <w:rFonts w:cs="Arial"/>
              </w:rPr>
              <w:t>4</w:t>
            </w:r>
            <w:r w:rsidR="00D57F5D">
              <w:rPr>
                <w:rFonts w:cs="Arial"/>
              </w:rPr>
              <w:t xml:space="preserve"> </w:t>
            </w:r>
            <w:r w:rsidR="00D57F5D" w:rsidRPr="009E53AD">
              <w:rPr>
                <w:rFonts w:cs="Arial"/>
              </w:rPr>
              <w:t xml:space="preserve">Yıl </w:t>
            </w:r>
          </w:p>
        </w:tc>
      </w:tr>
      <w:tr w:rsidR="00D57F5D" w:rsidRPr="009E53AD" w:rsidTr="0021360A">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sidRPr="00B479B3">
              <w:rPr>
                <w:rFonts w:cs="Arial"/>
                <w:b/>
              </w:rPr>
              <w:t>Kaza Tarihindeki Yaşı</w:t>
            </w:r>
          </w:p>
        </w:tc>
        <w:tc>
          <w:tcPr>
            <w:tcW w:w="6993" w:type="dxa"/>
            <w:tcBorders>
              <w:left w:val="single" w:sz="4" w:space="0" w:color="auto"/>
            </w:tcBorders>
            <w:shd w:val="clear" w:color="auto" w:fill="DAEEF3" w:themeFill="accent5" w:themeFillTint="33"/>
          </w:tcPr>
          <w:p w:rsidR="00D57F5D" w:rsidRPr="009E53AD" w:rsidRDefault="007C03F3" w:rsidP="0021360A">
            <w:pPr>
              <w:pStyle w:val="AralkYok"/>
              <w:ind w:left="369"/>
              <w:jc w:val="both"/>
              <w:rPr>
                <w:rFonts w:cs="Arial"/>
              </w:rPr>
            </w:pPr>
            <w:r>
              <w:rPr>
                <w:rFonts w:cs="Arial"/>
              </w:rPr>
              <w:t>21</w:t>
            </w:r>
            <w:r w:rsidR="00D57F5D">
              <w:rPr>
                <w:rFonts w:cs="Arial"/>
              </w:rPr>
              <w:t xml:space="preserve"> </w:t>
            </w:r>
            <w:r w:rsidR="00D57F5D" w:rsidRPr="009E53AD">
              <w:rPr>
                <w:rFonts w:cs="Arial"/>
              </w:rPr>
              <w:t xml:space="preserve">Yıl </w:t>
            </w:r>
          </w:p>
        </w:tc>
      </w:tr>
      <w:tr w:rsidR="00D57F5D" w:rsidRPr="009E53AD" w:rsidTr="0021360A">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sidRPr="00B479B3">
              <w:rPr>
                <w:rFonts w:cs="Arial"/>
                <w:b/>
              </w:rPr>
              <w:t xml:space="preserve">TRH 2010 </w:t>
            </w:r>
            <w:r>
              <w:rPr>
                <w:rFonts w:cs="Arial"/>
                <w:b/>
              </w:rPr>
              <w:t>KADIN</w:t>
            </w:r>
            <w:r w:rsidRPr="00B479B3">
              <w:rPr>
                <w:rFonts w:cs="Arial"/>
                <w:b/>
              </w:rPr>
              <w:t xml:space="preserve"> Tablosuna Göre Bakiye Ömrü</w:t>
            </w:r>
            <w:r>
              <w:rPr>
                <w:rFonts w:cs="Arial"/>
                <w:b/>
              </w:rPr>
              <w:t xml:space="preserve"> (%1,8 Teknik faiz)</w:t>
            </w:r>
          </w:p>
        </w:tc>
        <w:tc>
          <w:tcPr>
            <w:tcW w:w="6993" w:type="dxa"/>
            <w:tcBorders>
              <w:left w:val="single" w:sz="4" w:space="0" w:color="auto"/>
            </w:tcBorders>
            <w:shd w:val="clear" w:color="auto" w:fill="DAEEF3" w:themeFill="accent5" w:themeFillTint="33"/>
          </w:tcPr>
          <w:p w:rsidR="00D57F5D" w:rsidRPr="00D012AC" w:rsidRDefault="00D57F5D" w:rsidP="007C03F3">
            <w:pPr>
              <w:pStyle w:val="AralkYok"/>
              <w:jc w:val="both"/>
              <w:rPr>
                <w:rFonts w:cs="Arial"/>
                <w:b/>
              </w:rPr>
            </w:pPr>
            <w:r>
              <w:rPr>
                <w:rFonts w:cs="Arial"/>
              </w:rPr>
              <w:t xml:space="preserve">       </w:t>
            </w:r>
            <w:r w:rsidR="007C03F3" w:rsidRPr="00D012AC">
              <w:rPr>
                <w:rFonts w:cs="Arial"/>
                <w:b/>
              </w:rPr>
              <w:t xml:space="preserve">Davacı dosyadaki öğrenci belgesine </w:t>
            </w:r>
            <w:r w:rsidR="00C16F9A">
              <w:rPr>
                <w:rFonts w:cs="Arial"/>
                <w:b/>
              </w:rPr>
              <w:t>…</w:t>
            </w:r>
            <w:proofErr w:type="gramStart"/>
            <w:r w:rsidR="00C16F9A">
              <w:rPr>
                <w:rFonts w:cs="Arial"/>
                <w:b/>
              </w:rPr>
              <w:t>…….</w:t>
            </w:r>
            <w:proofErr w:type="gramEnd"/>
            <w:r w:rsidR="00C16F9A">
              <w:rPr>
                <w:rFonts w:cs="Arial"/>
                <w:b/>
              </w:rPr>
              <w:t xml:space="preserve">. </w:t>
            </w:r>
            <w:r w:rsidR="00D012AC">
              <w:rPr>
                <w:rFonts w:cs="Arial"/>
                <w:b/>
              </w:rPr>
              <w:t xml:space="preserve">Üniversitesi Eğitim Fak. </w:t>
            </w:r>
            <w:r w:rsidR="007C03F3" w:rsidRPr="00D012AC">
              <w:rPr>
                <w:rFonts w:cs="Arial"/>
                <w:b/>
              </w:rPr>
              <w:t>öğrenci</w:t>
            </w:r>
            <w:r w:rsidR="00D012AC">
              <w:rPr>
                <w:rFonts w:cs="Arial"/>
                <w:b/>
              </w:rPr>
              <w:t>si</w:t>
            </w:r>
            <w:r w:rsidR="007C03F3" w:rsidRPr="00D012AC">
              <w:rPr>
                <w:rFonts w:cs="Arial"/>
                <w:b/>
              </w:rPr>
              <w:t xml:space="preserve"> olup Yargıtay Kararları gereğince kız çocuklarında üniversite eğitimi almaları durumunda 25 yaşa kadar hesaplama yapılacaktır. </w:t>
            </w:r>
          </w:p>
        </w:tc>
      </w:tr>
      <w:tr w:rsidR="00D57F5D" w:rsidRPr="009E53AD" w:rsidTr="0021360A">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sidRPr="00B479B3">
              <w:rPr>
                <w:rFonts w:cs="Arial"/>
                <w:b/>
              </w:rPr>
              <w:t>Pasif Devre Başlangıcı</w:t>
            </w:r>
          </w:p>
        </w:tc>
        <w:tc>
          <w:tcPr>
            <w:tcW w:w="6993" w:type="dxa"/>
            <w:tcBorders>
              <w:left w:val="single" w:sz="4" w:space="0" w:color="auto"/>
            </w:tcBorders>
            <w:shd w:val="clear" w:color="auto" w:fill="DAEEF3" w:themeFill="accent5" w:themeFillTint="33"/>
          </w:tcPr>
          <w:p w:rsidR="00D57F5D" w:rsidRPr="009E53AD" w:rsidRDefault="00D57F5D" w:rsidP="0021360A">
            <w:pPr>
              <w:pStyle w:val="AralkYok"/>
              <w:ind w:left="369"/>
              <w:jc w:val="both"/>
              <w:rPr>
                <w:rFonts w:cs="Arial"/>
              </w:rPr>
            </w:pPr>
            <w:r>
              <w:rPr>
                <w:rFonts w:cs="Arial"/>
              </w:rPr>
              <w:t>-----</w:t>
            </w:r>
          </w:p>
        </w:tc>
      </w:tr>
      <w:tr w:rsidR="00D57F5D" w:rsidRPr="009E53AD" w:rsidTr="0021360A">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Pr>
                <w:rFonts w:cs="Arial"/>
                <w:b/>
              </w:rPr>
              <w:t>DESTEK SÜRESİ SONU</w:t>
            </w:r>
          </w:p>
        </w:tc>
        <w:tc>
          <w:tcPr>
            <w:tcW w:w="6993" w:type="dxa"/>
            <w:tcBorders>
              <w:left w:val="single" w:sz="4" w:space="0" w:color="auto"/>
            </w:tcBorders>
            <w:shd w:val="clear" w:color="auto" w:fill="DAEEF3" w:themeFill="accent5" w:themeFillTint="33"/>
          </w:tcPr>
          <w:p w:rsidR="00D57F5D" w:rsidRPr="009E53AD" w:rsidRDefault="0000680F" w:rsidP="0000680F">
            <w:pPr>
              <w:pStyle w:val="AralkYok"/>
              <w:ind w:left="369"/>
              <w:jc w:val="both"/>
              <w:rPr>
                <w:rFonts w:cs="Arial"/>
              </w:rPr>
            </w:pPr>
            <w:r>
              <w:rPr>
                <w:rFonts w:cs="Arial"/>
              </w:rPr>
              <w:t xml:space="preserve">31.01.2022 </w:t>
            </w:r>
            <w:r w:rsidR="00D57F5D">
              <w:rPr>
                <w:rFonts w:cs="Arial"/>
              </w:rPr>
              <w:t>(</w:t>
            </w:r>
            <w:r>
              <w:rPr>
                <w:rFonts w:cs="Arial"/>
              </w:rPr>
              <w:t>25 Yaşına girdiği tarih</w:t>
            </w:r>
            <w:r w:rsidR="00D57F5D">
              <w:rPr>
                <w:rFonts w:cs="Arial"/>
              </w:rPr>
              <w:t>)</w:t>
            </w:r>
          </w:p>
        </w:tc>
      </w:tr>
      <w:tr w:rsidR="00D57F5D" w:rsidRPr="009E53AD" w:rsidTr="0021360A">
        <w:trPr>
          <w:trHeight w:val="131"/>
        </w:trPr>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sidRPr="00B479B3">
              <w:rPr>
                <w:rFonts w:cs="Arial"/>
                <w:b/>
              </w:rPr>
              <w:t>İşlemiş Dönem</w:t>
            </w:r>
          </w:p>
        </w:tc>
        <w:tc>
          <w:tcPr>
            <w:tcW w:w="6993" w:type="dxa"/>
            <w:tcBorders>
              <w:left w:val="single" w:sz="4" w:space="0" w:color="auto"/>
            </w:tcBorders>
            <w:shd w:val="clear" w:color="auto" w:fill="DAEEF3" w:themeFill="accent5" w:themeFillTint="33"/>
          </w:tcPr>
          <w:p w:rsidR="00D57F5D" w:rsidRPr="009E53AD" w:rsidRDefault="00D57F5D" w:rsidP="0021360A">
            <w:pPr>
              <w:pStyle w:val="AralkYok"/>
              <w:ind w:left="369"/>
              <w:jc w:val="both"/>
              <w:rPr>
                <w:rFonts w:cs="Arial"/>
              </w:rPr>
            </w:pPr>
            <w:r>
              <w:rPr>
                <w:rFonts w:cs="Arial"/>
              </w:rPr>
              <w:t>2 Yıl, 8 Ay, 16 gün  (20.04.2018-31.12.2020)</w:t>
            </w:r>
          </w:p>
        </w:tc>
      </w:tr>
      <w:tr w:rsidR="00D57F5D" w:rsidRPr="009E53AD" w:rsidTr="0021360A">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sidRPr="00B479B3">
              <w:rPr>
                <w:rFonts w:cs="Arial"/>
                <w:b/>
              </w:rPr>
              <w:t>İşleyecek Dönem</w:t>
            </w:r>
          </w:p>
        </w:tc>
        <w:tc>
          <w:tcPr>
            <w:tcW w:w="6993" w:type="dxa"/>
            <w:tcBorders>
              <w:left w:val="single" w:sz="4" w:space="0" w:color="auto"/>
            </w:tcBorders>
            <w:shd w:val="clear" w:color="auto" w:fill="DAEEF3" w:themeFill="accent5" w:themeFillTint="33"/>
          </w:tcPr>
          <w:p w:rsidR="00D57F5D" w:rsidRPr="009E53AD" w:rsidRDefault="00B3661A" w:rsidP="0021360A">
            <w:pPr>
              <w:pStyle w:val="AralkYok"/>
              <w:ind w:left="369"/>
              <w:jc w:val="both"/>
              <w:rPr>
                <w:rFonts w:cs="Arial"/>
              </w:rPr>
            </w:pPr>
            <w:r>
              <w:rPr>
                <w:rFonts w:cs="Arial"/>
              </w:rPr>
              <w:t>1 Yıl</w:t>
            </w:r>
          </w:p>
        </w:tc>
      </w:tr>
      <w:tr w:rsidR="00D57F5D" w:rsidTr="0021360A">
        <w:tc>
          <w:tcPr>
            <w:tcW w:w="2494" w:type="dxa"/>
            <w:tcBorders>
              <w:right w:val="single" w:sz="4" w:space="0" w:color="auto"/>
            </w:tcBorders>
            <w:shd w:val="clear" w:color="auto" w:fill="D6E3BC" w:themeFill="accent3" w:themeFillTint="66"/>
          </w:tcPr>
          <w:p w:rsidR="00D57F5D" w:rsidRPr="00B479B3" w:rsidRDefault="00D57F5D" w:rsidP="0021360A">
            <w:pPr>
              <w:pStyle w:val="AralkYok"/>
              <w:jc w:val="both"/>
              <w:rPr>
                <w:rFonts w:cs="Arial"/>
                <w:b/>
              </w:rPr>
            </w:pPr>
            <w:r>
              <w:rPr>
                <w:rFonts w:cs="Arial"/>
                <w:b/>
              </w:rPr>
              <w:t>KUSUR İNDİRİMİ</w:t>
            </w:r>
          </w:p>
        </w:tc>
        <w:tc>
          <w:tcPr>
            <w:tcW w:w="6993" w:type="dxa"/>
            <w:tcBorders>
              <w:left w:val="single" w:sz="4" w:space="0" w:color="auto"/>
              <w:bottom w:val="single" w:sz="4" w:space="0" w:color="auto"/>
            </w:tcBorders>
            <w:shd w:val="clear" w:color="auto" w:fill="DAEEF3" w:themeFill="accent5" w:themeFillTint="33"/>
          </w:tcPr>
          <w:p w:rsidR="00D57F5D" w:rsidRDefault="00D57F5D" w:rsidP="0021360A">
            <w:pPr>
              <w:pStyle w:val="AralkYok"/>
              <w:ind w:left="369"/>
              <w:jc w:val="both"/>
              <w:rPr>
                <w:rFonts w:cs="Arial"/>
              </w:rPr>
            </w:pPr>
            <w:r>
              <w:rPr>
                <w:rFonts w:cs="Arial"/>
              </w:rPr>
              <w:t>%0</w:t>
            </w:r>
          </w:p>
        </w:tc>
      </w:tr>
    </w:tbl>
    <w:p w:rsidR="00D57F5D" w:rsidRDefault="00D57F5D" w:rsidP="009A11C9">
      <w:pPr>
        <w:pStyle w:val="AralkYok"/>
        <w:jc w:val="both"/>
        <w:rPr>
          <w:rFonts w:cs="Times New Roman"/>
          <w:u w:val="single"/>
        </w:rPr>
      </w:pPr>
    </w:p>
    <w:p w:rsidR="00347177" w:rsidRDefault="00347177" w:rsidP="00347177">
      <w:pPr>
        <w:pStyle w:val="AralkYok"/>
        <w:shd w:val="clear" w:color="auto" w:fill="92D050"/>
        <w:jc w:val="center"/>
        <w:rPr>
          <w:rFonts w:cs="Arial"/>
          <w:b/>
        </w:rPr>
      </w:pPr>
      <w:r>
        <w:rPr>
          <w:rFonts w:cs="Arial"/>
          <w:b/>
        </w:rPr>
        <w:lastRenderedPageBreak/>
        <w:t>PAY ORANLARI</w:t>
      </w:r>
    </w:p>
    <w:p w:rsidR="00347177" w:rsidRDefault="00347177" w:rsidP="00347177">
      <w:pPr>
        <w:pStyle w:val="AralkYok"/>
        <w:jc w:val="both"/>
        <w:rPr>
          <w:rFonts w:cs="Arial"/>
        </w:rPr>
      </w:pPr>
    </w:p>
    <w:p w:rsidR="00347177" w:rsidRDefault="00347177" w:rsidP="00347177">
      <w:pPr>
        <w:pStyle w:val="AralkYok"/>
        <w:jc w:val="both"/>
        <w:rPr>
          <w:rFonts w:cs="Arial"/>
        </w:rPr>
      </w:pPr>
      <w:r>
        <w:rPr>
          <w:rFonts w:cs="Arial"/>
        </w:rPr>
        <w:tab/>
      </w:r>
      <w:r>
        <w:rPr>
          <w:rFonts w:cs="Arial"/>
        </w:rPr>
        <w:tab/>
        <w:t>Davacı</w:t>
      </w:r>
      <w:r w:rsidR="00AF29B5">
        <w:rPr>
          <w:rFonts w:cs="Arial"/>
        </w:rPr>
        <w:t xml:space="preserve">, müteveffanı eşi olup başkaca destek gören bulunmamaktadır. Yargıtay İçtihatları ve </w:t>
      </w:r>
      <w:r w:rsidRPr="00AF29B5">
        <w:rPr>
          <w:rFonts w:cs="Arial"/>
        </w:rPr>
        <w:t xml:space="preserve">AYİM gelir tablosu dikkate alınarak </w:t>
      </w:r>
      <w:r w:rsidR="00AF29B5" w:rsidRPr="00AF29B5">
        <w:rPr>
          <w:rFonts w:cs="Arial"/>
        </w:rPr>
        <w:t xml:space="preserve">destek payları </w:t>
      </w:r>
      <w:r w:rsidRPr="00AF29B5">
        <w:rPr>
          <w:rFonts w:cs="Arial"/>
        </w:rPr>
        <w:t xml:space="preserve">tespit edilecektir. Buna göre; </w:t>
      </w:r>
      <w:r w:rsidR="00AF29B5" w:rsidRPr="00AF29B5">
        <w:rPr>
          <w:rFonts w:cs="Arial"/>
        </w:rPr>
        <w:t>müteveffa</w:t>
      </w:r>
      <w:r w:rsidR="00570EBD">
        <w:rPr>
          <w:rFonts w:cs="Arial"/>
        </w:rPr>
        <w:t xml:space="preserve">nın gelirinin 2 payını kendisine, 2 Payını eşine, 1 payını da çocuğuna ayıracağı, çocuğun desteklikten çıkmasından sonra ise gelirinin 2 payını kendisine, 2 payını da eşine ayıracağı varsayılacaktır. </w:t>
      </w:r>
    </w:p>
    <w:p w:rsidR="00570EBD" w:rsidRDefault="00570EBD" w:rsidP="00347177">
      <w:pPr>
        <w:pStyle w:val="AralkYok"/>
        <w:jc w:val="both"/>
        <w:rPr>
          <w:rFonts w:cs="Arial"/>
        </w:rPr>
      </w:pPr>
    </w:p>
    <w:tbl>
      <w:tblPr>
        <w:tblStyle w:val="TabloKlavuzu"/>
        <w:tblW w:w="0" w:type="auto"/>
        <w:tblLook w:val="04A0" w:firstRow="1" w:lastRow="0" w:firstColumn="1" w:lastColumn="0" w:noHBand="0" w:noVBand="1"/>
      </w:tblPr>
      <w:tblGrid>
        <w:gridCol w:w="1637"/>
        <w:gridCol w:w="1637"/>
        <w:gridCol w:w="2481"/>
        <w:gridCol w:w="1418"/>
        <w:gridCol w:w="2126"/>
      </w:tblGrid>
      <w:tr w:rsidR="00F12F6F" w:rsidTr="009E163B">
        <w:tc>
          <w:tcPr>
            <w:tcW w:w="9299" w:type="dxa"/>
            <w:gridSpan w:val="5"/>
            <w:shd w:val="clear" w:color="auto" w:fill="C6D9F1" w:themeFill="text2" w:themeFillTint="33"/>
          </w:tcPr>
          <w:p w:rsidR="00F12F6F" w:rsidRDefault="00F12F6F" w:rsidP="00570EBD">
            <w:pPr>
              <w:pStyle w:val="AralkYok"/>
              <w:jc w:val="center"/>
              <w:rPr>
                <w:rFonts w:cs="Arial"/>
                <w:b/>
              </w:rPr>
            </w:pPr>
            <w:r>
              <w:rPr>
                <w:rFonts w:cs="Arial"/>
                <w:b/>
              </w:rPr>
              <w:t>DESTEK SÜRESİ VE PAY ORANLARI</w:t>
            </w:r>
          </w:p>
        </w:tc>
      </w:tr>
      <w:tr w:rsidR="00F12F6F" w:rsidTr="00CD1D84">
        <w:tc>
          <w:tcPr>
            <w:tcW w:w="1637" w:type="dxa"/>
            <w:shd w:val="clear" w:color="auto" w:fill="FDE9D9" w:themeFill="accent6" w:themeFillTint="33"/>
          </w:tcPr>
          <w:p w:rsidR="00F12F6F" w:rsidRDefault="00F12F6F" w:rsidP="00F12F6F">
            <w:pPr>
              <w:pStyle w:val="AralkYok"/>
              <w:rPr>
                <w:rFonts w:cs="Arial"/>
                <w:b/>
                <w:sz w:val="18"/>
                <w:szCs w:val="18"/>
              </w:rPr>
            </w:pPr>
            <w:r>
              <w:rPr>
                <w:rFonts w:cs="Arial"/>
                <w:b/>
                <w:sz w:val="18"/>
                <w:szCs w:val="18"/>
              </w:rPr>
              <w:t>DÖNEM</w:t>
            </w:r>
          </w:p>
        </w:tc>
        <w:tc>
          <w:tcPr>
            <w:tcW w:w="1637" w:type="dxa"/>
            <w:shd w:val="clear" w:color="auto" w:fill="FDE9D9" w:themeFill="accent6" w:themeFillTint="33"/>
          </w:tcPr>
          <w:p w:rsidR="00F12F6F" w:rsidRPr="0002065C" w:rsidRDefault="00F12F6F" w:rsidP="00F12F6F">
            <w:pPr>
              <w:pStyle w:val="AralkYok"/>
              <w:rPr>
                <w:rFonts w:cs="Arial"/>
                <w:b/>
                <w:sz w:val="18"/>
                <w:szCs w:val="18"/>
              </w:rPr>
            </w:pPr>
            <w:r>
              <w:rPr>
                <w:rFonts w:cs="Arial"/>
                <w:b/>
                <w:sz w:val="18"/>
                <w:szCs w:val="18"/>
              </w:rPr>
              <w:t>DESTEK SÜRESİ</w:t>
            </w:r>
          </w:p>
        </w:tc>
        <w:tc>
          <w:tcPr>
            <w:tcW w:w="2481" w:type="dxa"/>
            <w:shd w:val="clear" w:color="auto" w:fill="FDE9D9" w:themeFill="accent6" w:themeFillTint="33"/>
          </w:tcPr>
          <w:p w:rsidR="00F12F6F" w:rsidRPr="0002065C" w:rsidRDefault="00C16F9A" w:rsidP="00570EBD">
            <w:pPr>
              <w:pStyle w:val="AralkYok"/>
              <w:rPr>
                <w:rFonts w:cs="Arial"/>
                <w:b/>
                <w:sz w:val="18"/>
                <w:szCs w:val="18"/>
              </w:rPr>
            </w:pPr>
            <w:r>
              <w:rPr>
                <w:rFonts w:cs="Arial"/>
                <w:b/>
                <w:sz w:val="18"/>
                <w:szCs w:val="18"/>
              </w:rPr>
              <w:t>……………</w:t>
            </w:r>
            <w:r w:rsidR="00F12F6F" w:rsidRPr="0002065C">
              <w:rPr>
                <w:rFonts w:cs="Arial"/>
                <w:b/>
                <w:sz w:val="18"/>
                <w:szCs w:val="18"/>
              </w:rPr>
              <w:t xml:space="preserve">(MÜTEVEFFA) </w:t>
            </w:r>
          </w:p>
        </w:tc>
        <w:tc>
          <w:tcPr>
            <w:tcW w:w="1418" w:type="dxa"/>
            <w:shd w:val="clear" w:color="auto" w:fill="FDE9D9" w:themeFill="accent6" w:themeFillTint="33"/>
          </w:tcPr>
          <w:p w:rsidR="00F12F6F" w:rsidRPr="0002065C" w:rsidRDefault="00C16F9A" w:rsidP="00347177">
            <w:pPr>
              <w:pStyle w:val="AralkYok"/>
              <w:jc w:val="both"/>
              <w:rPr>
                <w:rFonts w:cs="Arial"/>
                <w:b/>
                <w:sz w:val="18"/>
                <w:szCs w:val="18"/>
              </w:rPr>
            </w:pPr>
            <w:r>
              <w:rPr>
                <w:rFonts w:cs="Arial"/>
                <w:b/>
                <w:sz w:val="18"/>
                <w:szCs w:val="18"/>
              </w:rPr>
              <w:t>………</w:t>
            </w:r>
            <w:proofErr w:type="gramStart"/>
            <w:r>
              <w:rPr>
                <w:rFonts w:cs="Arial"/>
                <w:b/>
                <w:sz w:val="18"/>
                <w:szCs w:val="18"/>
              </w:rPr>
              <w:t>…….</w:t>
            </w:r>
            <w:proofErr w:type="gramEnd"/>
            <w:r w:rsidR="00F12F6F" w:rsidRPr="0002065C">
              <w:rPr>
                <w:rFonts w:cs="Arial"/>
                <w:b/>
                <w:sz w:val="18"/>
                <w:szCs w:val="18"/>
              </w:rPr>
              <w:t>(EŞİ)</w:t>
            </w:r>
          </w:p>
        </w:tc>
        <w:tc>
          <w:tcPr>
            <w:tcW w:w="2126" w:type="dxa"/>
            <w:shd w:val="clear" w:color="auto" w:fill="FDE9D9" w:themeFill="accent6" w:themeFillTint="33"/>
          </w:tcPr>
          <w:p w:rsidR="00F12F6F" w:rsidRPr="0002065C" w:rsidRDefault="00C16F9A" w:rsidP="00347177">
            <w:pPr>
              <w:pStyle w:val="AralkYok"/>
              <w:jc w:val="both"/>
              <w:rPr>
                <w:rFonts w:cs="Arial"/>
                <w:b/>
                <w:sz w:val="18"/>
                <w:szCs w:val="18"/>
              </w:rPr>
            </w:pPr>
            <w:r>
              <w:rPr>
                <w:rFonts w:cs="Arial"/>
                <w:b/>
                <w:sz w:val="18"/>
                <w:szCs w:val="18"/>
              </w:rPr>
              <w:t>………………</w:t>
            </w:r>
            <w:r w:rsidR="00F12F6F" w:rsidRPr="0002065C">
              <w:rPr>
                <w:rFonts w:cs="Arial"/>
                <w:b/>
                <w:sz w:val="18"/>
                <w:szCs w:val="18"/>
              </w:rPr>
              <w:t>(ÇOCUK)</w:t>
            </w:r>
          </w:p>
        </w:tc>
      </w:tr>
      <w:tr w:rsidR="00F12F6F" w:rsidTr="00CD1D84">
        <w:tc>
          <w:tcPr>
            <w:tcW w:w="1637" w:type="dxa"/>
            <w:shd w:val="clear" w:color="auto" w:fill="FDE9D9" w:themeFill="accent6" w:themeFillTint="33"/>
          </w:tcPr>
          <w:p w:rsidR="00F12F6F" w:rsidRPr="0002065C" w:rsidRDefault="00F12F6F" w:rsidP="00570EBD">
            <w:pPr>
              <w:pStyle w:val="AralkYok"/>
              <w:rPr>
                <w:rFonts w:cs="Arial"/>
                <w:sz w:val="18"/>
                <w:szCs w:val="18"/>
              </w:rPr>
            </w:pPr>
            <w:r>
              <w:rPr>
                <w:rFonts w:cs="Arial"/>
                <w:sz w:val="18"/>
                <w:szCs w:val="18"/>
              </w:rPr>
              <w:t>İŞLEMİŞ DÖNEM</w:t>
            </w:r>
          </w:p>
        </w:tc>
        <w:tc>
          <w:tcPr>
            <w:tcW w:w="1637" w:type="dxa"/>
            <w:shd w:val="clear" w:color="auto" w:fill="FDE9D9" w:themeFill="accent6" w:themeFillTint="33"/>
          </w:tcPr>
          <w:p w:rsidR="00F12F6F" w:rsidRPr="0002065C" w:rsidRDefault="00F12F6F" w:rsidP="00570EBD">
            <w:pPr>
              <w:pStyle w:val="AralkYok"/>
              <w:rPr>
                <w:rFonts w:cs="Arial"/>
                <w:sz w:val="18"/>
                <w:szCs w:val="18"/>
              </w:rPr>
            </w:pPr>
            <w:r w:rsidRPr="0002065C">
              <w:rPr>
                <w:rFonts w:cs="Arial"/>
                <w:sz w:val="18"/>
                <w:szCs w:val="18"/>
              </w:rPr>
              <w:t>2 Yıl, 8 Ay, 16 Gün</w:t>
            </w:r>
          </w:p>
        </w:tc>
        <w:tc>
          <w:tcPr>
            <w:tcW w:w="2481" w:type="dxa"/>
            <w:shd w:val="clear" w:color="auto" w:fill="FDE9D9" w:themeFill="accent6" w:themeFillTint="33"/>
          </w:tcPr>
          <w:p w:rsidR="00F12F6F" w:rsidRPr="0002065C" w:rsidRDefault="00F12F6F" w:rsidP="00570EBD">
            <w:pPr>
              <w:pStyle w:val="AralkYok"/>
              <w:rPr>
                <w:rFonts w:cs="Arial"/>
                <w:sz w:val="18"/>
                <w:szCs w:val="18"/>
              </w:rPr>
            </w:pPr>
            <w:r w:rsidRPr="0002065C">
              <w:rPr>
                <w:rFonts w:cs="Arial"/>
                <w:sz w:val="18"/>
                <w:szCs w:val="18"/>
              </w:rPr>
              <w:t>2/5</w:t>
            </w:r>
          </w:p>
        </w:tc>
        <w:tc>
          <w:tcPr>
            <w:tcW w:w="1418" w:type="dxa"/>
            <w:shd w:val="clear" w:color="auto" w:fill="FDE9D9" w:themeFill="accent6" w:themeFillTint="33"/>
          </w:tcPr>
          <w:p w:rsidR="00F12F6F" w:rsidRPr="0002065C" w:rsidRDefault="00F12F6F" w:rsidP="00347177">
            <w:pPr>
              <w:pStyle w:val="AralkYok"/>
              <w:jc w:val="both"/>
              <w:rPr>
                <w:rFonts w:cs="Arial"/>
                <w:sz w:val="18"/>
                <w:szCs w:val="18"/>
              </w:rPr>
            </w:pPr>
            <w:r w:rsidRPr="0002065C">
              <w:rPr>
                <w:rFonts w:cs="Arial"/>
                <w:sz w:val="18"/>
                <w:szCs w:val="18"/>
              </w:rPr>
              <w:t>2/5</w:t>
            </w:r>
          </w:p>
        </w:tc>
        <w:tc>
          <w:tcPr>
            <w:tcW w:w="2126" w:type="dxa"/>
            <w:shd w:val="clear" w:color="auto" w:fill="FDE9D9" w:themeFill="accent6" w:themeFillTint="33"/>
          </w:tcPr>
          <w:p w:rsidR="00F12F6F" w:rsidRPr="0002065C" w:rsidRDefault="00F12F6F" w:rsidP="00347177">
            <w:pPr>
              <w:pStyle w:val="AralkYok"/>
              <w:jc w:val="both"/>
              <w:rPr>
                <w:rFonts w:cs="Arial"/>
                <w:sz w:val="18"/>
                <w:szCs w:val="18"/>
              </w:rPr>
            </w:pPr>
            <w:r w:rsidRPr="0002065C">
              <w:rPr>
                <w:rFonts w:cs="Arial"/>
                <w:sz w:val="18"/>
                <w:szCs w:val="18"/>
              </w:rPr>
              <w:t>1/5</w:t>
            </w:r>
          </w:p>
        </w:tc>
      </w:tr>
      <w:tr w:rsidR="00F12F6F" w:rsidTr="00CD1D84">
        <w:tc>
          <w:tcPr>
            <w:tcW w:w="1637" w:type="dxa"/>
            <w:shd w:val="clear" w:color="auto" w:fill="FDE9D9" w:themeFill="accent6" w:themeFillTint="33"/>
          </w:tcPr>
          <w:p w:rsidR="00F12F6F" w:rsidRPr="0002065C" w:rsidRDefault="00F12F6F" w:rsidP="00A945CA">
            <w:pPr>
              <w:pStyle w:val="AralkYok"/>
              <w:rPr>
                <w:rFonts w:cs="Arial"/>
                <w:sz w:val="18"/>
                <w:szCs w:val="18"/>
              </w:rPr>
            </w:pPr>
            <w:r>
              <w:rPr>
                <w:rFonts w:cs="Arial"/>
                <w:sz w:val="18"/>
                <w:szCs w:val="18"/>
              </w:rPr>
              <w:t>İŞLEYECEK DÖNEM</w:t>
            </w:r>
          </w:p>
        </w:tc>
        <w:tc>
          <w:tcPr>
            <w:tcW w:w="1637" w:type="dxa"/>
            <w:shd w:val="clear" w:color="auto" w:fill="FDE9D9" w:themeFill="accent6" w:themeFillTint="33"/>
          </w:tcPr>
          <w:p w:rsidR="00F12F6F" w:rsidRPr="0002065C" w:rsidRDefault="00F12F6F" w:rsidP="00A945CA">
            <w:pPr>
              <w:pStyle w:val="AralkYok"/>
              <w:rPr>
                <w:rFonts w:cs="Arial"/>
                <w:sz w:val="18"/>
                <w:szCs w:val="18"/>
              </w:rPr>
            </w:pPr>
            <w:r w:rsidRPr="0002065C">
              <w:rPr>
                <w:rFonts w:cs="Arial"/>
                <w:sz w:val="18"/>
                <w:szCs w:val="18"/>
              </w:rPr>
              <w:t xml:space="preserve">1 </w:t>
            </w:r>
            <w:r>
              <w:rPr>
                <w:rFonts w:cs="Arial"/>
                <w:sz w:val="18"/>
                <w:szCs w:val="18"/>
              </w:rPr>
              <w:t>YIL</w:t>
            </w:r>
          </w:p>
        </w:tc>
        <w:tc>
          <w:tcPr>
            <w:tcW w:w="2481" w:type="dxa"/>
            <w:shd w:val="clear" w:color="auto" w:fill="FDE9D9" w:themeFill="accent6" w:themeFillTint="33"/>
          </w:tcPr>
          <w:p w:rsidR="00F12F6F" w:rsidRPr="0002065C" w:rsidRDefault="00F12F6F" w:rsidP="00570EBD">
            <w:pPr>
              <w:pStyle w:val="AralkYok"/>
              <w:rPr>
                <w:rFonts w:cs="Arial"/>
                <w:sz w:val="18"/>
                <w:szCs w:val="18"/>
              </w:rPr>
            </w:pPr>
            <w:r w:rsidRPr="0002065C">
              <w:rPr>
                <w:rFonts w:cs="Arial"/>
                <w:sz w:val="18"/>
                <w:szCs w:val="18"/>
              </w:rPr>
              <w:t>2/5</w:t>
            </w:r>
          </w:p>
        </w:tc>
        <w:tc>
          <w:tcPr>
            <w:tcW w:w="1418" w:type="dxa"/>
            <w:shd w:val="clear" w:color="auto" w:fill="FDE9D9" w:themeFill="accent6" w:themeFillTint="33"/>
          </w:tcPr>
          <w:p w:rsidR="00F12F6F" w:rsidRPr="0002065C" w:rsidRDefault="00F12F6F" w:rsidP="00347177">
            <w:pPr>
              <w:pStyle w:val="AralkYok"/>
              <w:jc w:val="both"/>
              <w:rPr>
                <w:rFonts w:cs="Arial"/>
                <w:sz w:val="18"/>
                <w:szCs w:val="18"/>
              </w:rPr>
            </w:pPr>
            <w:r w:rsidRPr="0002065C">
              <w:rPr>
                <w:rFonts w:cs="Arial"/>
                <w:sz w:val="18"/>
                <w:szCs w:val="18"/>
              </w:rPr>
              <w:t>2/5</w:t>
            </w:r>
          </w:p>
        </w:tc>
        <w:tc>
          <w:tcPr>
            <w:tcW w:w="2126" w:type="dxa"/>
            <w:shd w:val="clear" w:color="auto" w:fill="FDE9D9" w:themeFill="accent6" w:themeFillTint="33"/>
          </w:tcPr>
          <w:p w:rsidR="00F12F6F" w:rsidRPr="0002065C" w:rsidRDefault="00F12F6F" w:rsidP="00347177">
            <w:pPr>
              <w:pStyle w:val="AralkYok"/>
              <w:jc w:val="both"/>
              <w:rPr>
                <w:rFonts w:cs="Arial"/>
                <w:sz w:val="18"/>
                <w:szCs w:val="18"/>
              </w:rPr>
            </w:pPr>
            <w:r w:rsidRPr="0002065C">
              <w:rPr>
                <w:rFonts w:cs="Arial"/>
                <w:sz w:val="18"/>
                <w:szCs w:val="18"/>
              </w:rPr>
              <w:t>1/5</w:t>
            </w:r>
          </w:p>
        </w:tc>
      </w:tr>
      <w:tr w:rsidR="00F12F6F" w:rsidTr="00CD1D84">
        <w:tc>
          <w:tcPr>
            <w:tcW w:w="1637" w:type="dxa"/>
            <w:shd w:val="clear" w:color="auto" w:fill="FDE9D9" w:themeFill="accent6" w:themeFillTint="33"/>
          </w:tcPr>
          <w:p w:rsidR="00F12F6F" w:rsidRDefault="00F12F6F" w:rsidP="00570EBD">
            <w:pPr>
              <w:pStyle w:val="AralkYok"/>
              <w:rPr>
                <w:rFonts w:cs="Arial"/>
                <w:sz w:val="18"/>
                <w:szCs w:val="18"/>
              </w:rPr>
            </w:pPr>
            <w:r>
              <w:rPr>
                <w:rFonts w:cs="Arial"/>
                <w:sz w:val="18"/>
                <w:szCs w:val="18"/>
              </w:rPr>
              <w:t>İŞLEYECEK DÖNEM</w:t>
            </w:r>
          </w:p>
        </w:tc>
        <w:tc>
          <w:tcPr>
            <w:tcW w:w="1637" w:type="dxa"/>
            <w:shd w:val="clear" w:color="auto" w:fill="FDE9D9" w:themeFill="accent6" w:themeFillTint="33"/>
          </w:tcPr>
          <w:p w:rsidR="00F12F6F" w:rsidRPr="0002065C" w:rsidRDefault="00F12F6F" w:rsidP="00570EBD">
            <w:pPr>
              <w:pStyle w:val="AralkYok"/>
              <w:rPr>
                <w:rFonts w:cs="Arial"/>
                <w:sz w:val="18"/>
                <w:szCs w:val="18"/>
              </w:rPr>
            </w:pPr>
            <w:r>
              <w:rPr>
                <w:rFonts w:cs="Arial"/>
                <w:sz w:val="18"/>
                <w:szCs w:val="18"/>
              </w:rPr>
              <w:t>7 YIL</w:t>
            </w:r>
          </w:p>
        </w:tc>
        <w:tc>
          <w:tcPr>
            <w:tcW w:w="2481" w:type="dxa"/>
            <w:shd w:val="clear" w:color="auto" w:fill="FDE9D9" w:themeFill="accent6" w:themeFillTint="33"/>
          </w:tcPr>
          <w:p w:rsidR="00F12F6F" w:rsidRPr="0002065C" w:rsidRDefault="00F12F6F" w:rsidP="00570EBD">
            <w:pPr>
              <w:pStyle w:val="AralkYok"/>
              <w:rPr>
                <w:rFonts w:cs="Arial"/>
                <w:sz w:val="18"/>
                <w:szCs w:val="18"/>
              </w:rPr>
            </w:pPr>
            <w:r w:rsidRPr="0002065C">
              <w:rPr>
                <w:rFonts w:cs="Arial"/>
                <w:sz w:val="18"/>
                <w:szCs w:val="18"/>
              </w:rPr>
              <w:t>2/4</w:t>
            </w:r>
          </w:p>
        </w:tc>
        <w:tc>
          <w:tcPr>
            <w:tcW w:w="1418" w:type="dxa"/>
            <w:shd w:val="clear" w:color="auto" w:fill="FDE9D9" w:themeFill="accent6" w:themeFillTint="33"/>
          </w:tcPr>
          <w:p w:rsidR="00F12F6F" w:rsidRPr="0002065C" w:rsidRDefault="00F12F6F" w:rsidP="00347177">
            <w:pPr>
              <w:pStyle w:val="AralkYok"/>
              <w:jc w:val="both"/>
              <w:rPr>
                <w:rFonts w:cs="Arial"/>
                <w:sz w:val="18"/>
                <w:szCs w:val="18"/>
              </w:rPr>
            </w:pPr>
            <w:r w:rsidRPr="0002065C">
              <w:rPr>
                <w:rFonts w:cs="Arial"/>
                <w:sz w:val="18"/>
                <w:szCs w:val="18"/>
              </w:rPr>
              <w:t>2/4</w:t>
            </w:r>
          </w:p>
        </w:tc>
        <w:tc>
          <w:tcPr>
            <w:tcW w:w="2126" w:type="dxa"/>
            <w:shd w:val="clear" w:color="auto" w:fill="FDE9D9" w:themeFill="accent6" w:themeFillTint="33"/>
          </w:tcPr>
          <w:p w:rsidR="00F12F6F" w:rsidRPr="0002065C" w:rsidRDefault="00F12F6F" w:rsidP="00347177">
            <w:pPr>
              <w:pStyle w:val="AralkYok"/>
              <w:jc w:val="both"/>
              <w:rPr>
                <w:rFonts w:cs="Arial"/>
                <w:sz w:val="18"/>
                <w:szCs w:val="18"/>
              </w:rPr>
            </w:pPr>
            <w:r w:rsidRPr="0002065C">
              <w:rPr>
                <w:rFonts w:cs="Arial"/>
                <w:sz w:val="18"/>
                <w:szCs w:val="18"/>
              </w:rPr>
              <w:t>------</w:t>
            </w:r>
          </w:p>
        </w:tc>
      </w:tr>
    </w:tbl>
    <w:p w:rsidR="00570EBD" w:rsidRDefault="00570EBD" w:rsidP="00347177">
      <w:pPr>
        <w:pStyle w:val="AralkYok"/>
        <w:jc w:val="both"/>
        <w:rPr>
          <w:rFonts w:cs="Arial"/>
          <w:b/>
        </w:rPr>
      </w:pPr>
    </w:p>
    <w:p w:rsidR="00030BCC" w:rsidRDefault="00030BCC" w:rsidP="00194CA9">
      <w:pPr>
        <w:pStyle w:val="AralkYok"/>
        <w:shd w:val="clear" w:color="auto" w:fill="92D050"/>
        <w:jc w:val="center"/>
        <w:rPr>
          <w:rFonts w:cs="Arial"/>
          <w:b/>
        </w:rPr>
      </w:pPr>
      <w:r w:rsidRPr="00D43F3F">
        <w:rPr>
          <w:rFonts w:cs="Arial"/>
          <w:b/>
        </w:rPr>
        <w:t>II – TAZMİNAT HESABI:</w:t>
      </w:r>
    </w:p>
    <w:p w:rsidR="00194CA9" w:rsidRPr="00D43F3F" w:rsidRDefault="00194CA9" w:rsidP="00265118">
      <w:pPr>
        <w:pStyle w:val="AralkYok"/>
        <w:jc w:val="center"/>
        <w:rPr>
          <w:rFonts w:cs="Arial"/>
          <w:b/>
        </w:rPr>
      </w:pPr>
    </w:p>
    <w:p w:rsidR="00030BCC" w:rsidRPr="00D43F3F" w:rsidRDefault="00030BCC" w:rsidP="00C72D9E">
      <w:pPr>
        <w:pStyle w:val="AralkYok"/>
        <w:jc w:val="both"/>
        <w:rPr>
          <w:rFonts w:cs="Arial"/>
          <w:b/>
        </w:rPr>
      </w:pPr>
      <w:r w:rsidRPr="00D43F3F">
        <w:rPr>
          <w:rFonts w:cs="Arial"/>
          <w:b/>
        </w:rPr>
        <w:t xml:space="preserve">HESAPLAMAYA ESAS KAZANÇLAR: </w:t>
      </w:r>
    </w:p>
    <w:p w:rsidR="00265118" w:rsidRPr="00D43F3F" w:rsidRDefault="00265118" w:rsidP="00C72D9E">
      <w:pPr>
        <w:pStyle w:val="AralkYok"/>
        <w:jc w:val="both"/>
        <w:rPr>
          <w:rFonts w:cs="Arial"/>
          <w:b/>
        </w:rPr>
      </w:pPr>
    </w:p>
    <w:p w:rsidR="00030BCC" w:rsidRPr="00D43F3F" w:rsidRDefault="00030BCC" w:rsidP="00C72D9E">
      <w:pPr>
        <w:pStyle w:val="AralkYok"/>
        <w:jc w:val="both"/>
        <w:rPr>
          <w:rFonts w:cs="Arial"/>
          <w:b/>
        </w:rPr>
      </w:pPr>
      <w:r w:rsidRPr="00D43F3F">
        <w:rPr>
          <w:rFonts w:cs="Arial"/>
          <w:b/>
        </w:rPr>
        <w:t xml:space="preserve">1. İşlemiş Dönem: </w:t>
      </w:r>
    </w:p>
    <w:p w:rsidR="00C11C23" w:rsidRDefault="00313F22" w:rsidP="00C72D9E">
      <w:pPr>
        <w:pStyle w:val="AralkYok"/>
        <w:jc w:val="both"/>
        <w:rPr>
          <w:rFonts w:cs="Arial"/>
        </w:rPr>
      </w:pPr>
      <w:r w:rsidRPr="00D43F3F">
        <w:rPr>
          <w:rFonts w:cs="Arial"/>
        </w:rPr>
        <w:t xml:space="preserve">İşlemiş dönem hesabına esas olmak üzere kaza tarihi olan </w:t>
      </w:r>
      <w:r w:rsidR="00AF29B5">
        <w:rPr>
          <w:rFonts w:cs="Arial"/>
        </w:rPr>
        <w:t xml:space="preserve">20.04.2018 tarihinden </w:t>
      </w:r>
      <w:r w:rsidR="0002065C">
        <w:rPr>
          <w:rFonts w:cs="Arial"/>
        </w:rPr>
        <w:t xml:space="preserve">31.12.2020 </w:t>
      </w:r>
      <w:r w:rsidR="00AF29B5">
        <w:rPr>
          <w:rFonts w:cs="Arial"/>
        </w:rPr>
        <w:t xml:space="preserve">tarihine kadarki süre için </w:t>
      </w:r>
      <w:r w:rsidRPr="00D43F3F">
        <w:rPr>
          <w:rFonts w:cs="Arial"/>
        </w:rPr>
        <w:t xml:space="preserve">hesaplama yapılmıştır. </w:t>
      </w:r>
      <w:r w:rsidR="0002065C">
        <w:rPr>
          <w:rFonts w:cs="Arial"/>
        </w:rPr>
        <w:t xml:space="preserve">2020 Yılı için asgari ücret miktarı belirlenmiş olduğundan işlemiş dönem hesabında 2020 yılı da dahil edilmiştir. Müteveffanın yaşı itibariyle pasif dönemde olması nedeniyle hesaplamada </w:t>
      </w:r>
      <w:r w:rsidR="00AF29B5">
        <w:rPr>
          <w:rFonts w:cs="Arial"/>
        </w:rPr>
        <w:t xml:space="preserve">AGİ HARİÇ </w:t>
      </w:r>
      <w:r w:rsidR="0002065C">
        <w:rPr>
          <w:rFonts w:cs="Arial"/>
        </w:rPr>
        <w:t xml:space="preserve">net asgari ücret miktarı </w:t>
      </w:r>
      <w:r w:rsidR="007104A5" w:rsidRPr="00D43F3F">
        <w:rPr>
          <w:rFonts w:cs="Arial"/>
        </w:rPr>
        <w:t xml:space="preserve">dikkate alınacaktır. </w:t>
      </w:r>
    </w:p>
    <w:p w:rsidR="00973C02" w:rsidRDefault="006E0DC0" w:rsidP="00C72D9E">
      <w:pPr>
        <w:pStyle w:val="AralkYok"/>
        <w:jc w:val="both"/>
        <w:rPr>
          <w:rFonts w:cs="Arial"/>
        </w:rPr>
      </w:pPr>
      <w:r w:rsidRPr="00D43F3F">
        <w:rPr>
          <w:rFonts w:cs="Arial"/>
        </w:rPr>
        <w:t>Buna göre davacı</w:t>
      </w:r>
      <w:r w:rsidR="000E7629">
        <w:rPr>
          <w:rFonts w:cs="Arial"/>
        </w:rPr>
        <w:t xml:space="preserve">nın </w:t>
      </w:r>
      <w:r w:rsidRPr="00D43F3F">
        <w:rPr>
          <w:rFonts w:cs="Arial"/>
        </w:rPr>
        <w:t>bilinen dönem zararları</w:t>
      </w:r>
      <w:r w:rsidR="00C11C23">
        <w:rPr>
          <w:rFonts w:cs="Arial"/>
        </w:rPr>
        <w:t xml:space="preserve"> aşağıdaki tabloda gösterilmiştir:</w:t>
      </w:r>
    </w:p>
    <w:p w:rsidR="00112FD7" w:rsidRDefault="00112FD7" w:rsidP="00C72D9E">
      <w:pPr>
        <w:pStyle w:val="AralkYok"/>
        <w:jc w:val="both"/>
        <w:rPr>
          <w:rFonts w:cs="Arial"/>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54"/>
        <w:gridCol w:w="572"/>
        <w:gridCol w:w="919"/>
        <w:gridCol w:w="984"/>
        <w:gridCol w:w="1113"/>
        <w:gridCol w:w="1456"/>
        <w:gridCol w:w="1113"/>
        <w:gridCol w:w="1113"/>
      </w:tblGrid>
      <w:tr w:rsidR="00C16F9A" w:rsidTr="00A945CA">
        <w:trPr>
          <w:trHeight w:val="257"/>
        </w:trPr>
        <w:tc>
          <w:tcPr>
            <w:tcW w:w="1070" w:type="dxa"/>
            <w:shd w:val="clear" w:color="auto" w:fill="DBE5F1" w:themeFill="accent1" w:themeFillTint="33"/>
          </w:tcPr>
          <w:p w:rsidR="00A945CA" w:rsidRPr="00E575EE" w:rsidRDefault="00A945CA" w:rsidP="00E575EE">
            <w:pPr>
              <w:jc w:val="center"/>
              <w:rPr>
                <w:rFonts w:cstheme="minorHAnsi"/>
                <w:b/>
                <w:sz w:val="16"/>
                <w:szCs w:val="16"/>
              </w:rPr>
            </w:pPr>
            <w:r w:rsidRPr="00E575EE">
              <w:rPr>
                <w:rFonts w:cstheme="minorHAnsi"/>
                <w:b/>
                <w:sz w:val="16"/>
                <w:szCs w:val="16"/>
              </w:rPr>
              <w:t>TARİHLER</w:t>
            </w:r>
          </w:p>
        </w:tc>
        <w:tc>
          <w:tcPr>
            <w:tcW w:w="854" w:type="dxa"/>
            <w:shd w:val="clear" w:color="auto" w:fill="DBE5F1" w:themeFill="accent1" w:themeFillTint="33"/>
          </w:tcPr>
          <w:p w:rsidR="00A945CA" w:rsidRPr="00E575EE" w:rsidRDefault="00A945CA" w:rsidP="00E575EE">
            <w:pPr>
              <w:jc w:val="center"/>
              <w:rPr>
                <w:rFonts w:cstheme="minorHAnsi"/>
                <w:b/>
                <w:sz w:val="16"/>
                <w:szCs w:val="16"/>
              </w:rPr>
            </w:pPr>
            <w:r w:rsidRPr="00E575EE">
              <w:rPr>
                <w:rFonts w:cstheme="minorHAnsi"/>
                <w:b/>
                <w:sz w:val="16"/>
                <w:szCs w:val="16"/>
              </w:rPr>
              <w:t>ASGARİ ÜCRET (AGİ HARİÇ)</w:t>
            </w:r>
          </w:p>
        </w:tc>
        <w:tc>
          <w:tcPr>
            <w:tcW w:w="572" w:type="dxa"/>
            <w:shd w:val="clear" w:color="auto" w:fill="DBE5F1" w:themeFill="accent1" w:themeFillTint="33"/>
          </w:tcPr>
          <w:p w:rsidR="00A945CA" w:rsidRPr="00E575EE" w:rsidRDefault="00A945CA" w:rsidP="00E575EE">
            <w:pPr>
              <w:jc w:val="center"/>
              <w:rPr>
                <w:rFonts w:cstheme="minorHAnsi"/>
                <w:b/>
                <w:sz w:val="16"/>
                <w:szCs w:val="16"/>
              </w:rPr>
            </w:pPr>
            <w:r w:rsidRPr="00E575EE">
              <w:rPr>
                <w:rFonts w:cstheme="minorHAnsi"/>
                <w:b/>
                <w:sz w:val="16"/>
                <w:szCs w:val="16"/>
              </w:rPr>
              <w:t>GÜN</w:t>
            </w:r>
          </w:p>
        </w:tc>
        <w:tc>
          <w:tcPr>
            <w:tcW w:w="919" w:type="dxa"/>
            <w:shd w:val="clear" w:color="auto" w:fill="DBE5F1" w:themeFill="accent1" w:themeFillTint="33"/>
          </w:tcPr>
          <w:p w:rsidR="00A945CA" w:rsidRPr="00E575EE" w:rsidRDefault="00A945CA" w:rsidP="00E575EE">
            <w:pPr>
              <w:jc w:val="center"/>
              <w:rPr>
                <w:rFonts w:cstheme="minorHAnsi"/>
                <w:b/>
                <w:color w:val="000000"/>
                <w:sz w:val="16"/>
                <w:szCs w:val="16"/>
              </w:rPr>
            </w:pPr>
            <w:r w:rsidRPr="00E575EE">
              <w:rPr>
                <w:rFonts w:cstheme="minorHAnsi"/>
                <w:b/>
                <w:color w:val="000000"/>
                <w:sz w:val="16"/>
                <w:szCs w:val="16"/>
              </w:rPr>
              <w:t>GÜNLÜK ÜCRET</w:t>
            </w:r>
          </w:p>
        </w:tc>
        <w:tc>
          <w:tcPr>
            <w:tcW w:w="1107" w:type="dxa"/>
            <w:shd w:val="clear" w:color="auto" w:fill="DBE5F1" w:themeFill="accent1" w:themeFillTint="33"/>
          </w:tcPr>
          <w:p w:rsidR="00A945CA" w:rsidRPr="00E575EE" w:rsidRDefault="00A945CA" w:rsidP="00E575EE">
            <w:pPr>
              <w:jc w:val="center"/>
              <w:rPr>
                <w:rFonts w:cstheme="minorHAnsi"/>
                <w:b/>
                <w:color w:val="000000"/>
                <w:sz w:val="16"/>
                <w:szCs w:val="16"/>
              </w:rPr>
            </w:pPr>
            <w:r w:rsidRPr="00E575EE">
              <w:rPr>
                <w:rFonts w:cstheme="minorHAnsi"/>
                <w:b/>
                <w:color w:val="000000"/>
                <w:sz w:val="16"/>
                <w:szCs w:val="16"/>
              </w:rPr>
              <w:t>DÖNEM ZARARI</w:t>
            </w:r>
          </w:p>
        </w:tc>
        <w:tc>
          <w:tcPr>
            <w:tcW w:w="1168" w:type="dxa"/>
            <w:shd w:val="clear" w:color="auto" w:fill="DBE5F1" w:themeFill="accent1" w:themeFillTint="33"/>
          </w:tcPr>
          <w:p w:rsidR="00A945CA" w:rsidRPr="00E575EE" w:rsidRDefault="00C16F9A" w:rsidP="00A945CA">
            <w:pPr>
              <w:jc w:val="center"/>
              <w:rPr>
                <w:rFonts w:cstheme="minorHAnsi"/>
                <w:b/>
                <w:sz w:val="16"/>
                <w:szCs w:val="16"/>
              </w:rPr>
            </w:pPr>
            <w:r>
              <w:rPr>
                <w:rFonts w:cstheme="minorHAnsi"/>
                <w:b/>
                <w:sz w:val="16"/>
                <w:szCs w:val="16"/>
              </w:rPr>
              <w:t xml:space="preserve">…………….. </w:t>
            </w:r>
            <w:r w:rsidR="00A945CA">
              <w:rPr>
                <w:rFonts w:cstheme="minorHAnsi"/>
                <w:b/>
                <w:sz w:val="16"/>
                <w:szCs w:val="16"/>
              </w:rPr>
              <w:t xml:space="preserve">PAY ORANI </w:t>
            </w:r>
          </w:p>
        </w:tc>
        <w:tc>
          <w:tcPr>
            <w:tcW w:w="1168" w:type="dxa"/>
            <w:shd w:val="clear" w:color="auto" w:fill="DBE5F1" w:themeFill="accent1" w:themeFillTint="33"/>
          </w:tcPr>
          <w:p w:rsidR="00A945CA" w:rsidRDefault="00C16F9A" w:rsidP="00A945CA">
            <w:pPr>
              <w:jc w:val="center"/>
              <w:rPr>
                <w:rFonts w:cstheme="minorHAnsi"/>
                <w:b/>
                <w:sz w:val="16"/>
                <w:szCs w:val="16"/>
              </w:rPr>
            </w:pPr>
            <w:r>
              <w:rPr>
                <w:rFonts w:cstheme="minorHAnsi"/>
                <w:b/>
                <w:sz w:val="16"/>
                <w:szCs w:val="16"/>
              </w:rPr>
              <w:t>………</w:t>
            </w:r>
            <w:proofErr w:type="gramStart"/>
            <w:r>
              <w:rPr>
                <w:rFonts w:cstheme="minorHAnsi"/>
                <w:b/>
                <w:sz w:val="16"/>
                <w:szCs w:val="16"/>
              </w:rPr>
              <w:t>…….</w:t>
            </w:r>
            <w:proofErr w:type="gramEnd"/>
            <w:r w:rsidR="00A945CA">
              <w:rPr>
                <w:rFonts w:cstheme="minorHAnsi"/>
                <w:b/>
                <w:sz w:val="16"/>
                <w:szCs w:val="16"/>
              </w:rPr>
              <w:t>’NUN DÖNEM ZARARI</w:t>
            </w:r>
          </w:p>
        </w:tc>
        <w:tc>
          <w:tcPr>
            <w:tcW w:w="1168" w:type="dxa"/>
            <w:shd w:val="clear" w:color="auto" w:fill="DBE5F1" w:themeFill="accent1" w:themeFillTint="33"/>
          </w:tcPr>
          <w:p w:rsidR="00A945CA" w:rsidRDefault="00C16F9A" w:rsidP="00E575EE">
            <w:pPr>
              <w:jc w:val="center"/>
              <w:rPr>
                <w:rFonts w:cstheme="minorHAnsi"/>
                <w:b/>
                <w:sz w:val="16"/>
                <w:szCs w:val="16"/>
              </w:rPr>
            </w:pPr>
            <w:r>
              <w:rPr>
                <w:rFonts w:cstheme="minorHAnsi"/>
                <w:b/>
                <w:sz w:val="16"/>
                <w:szCs w:val="16"/>
              </w:rPr>
              <w:t xml:space="preserve">…………….. </w:t>
            </w:r>
            <w:r w:rsidR="00A945CA">
              <w:rPr>
                <w:rFonts w:cstheme="minorHAnsi"/>
                <w:b/>
                <w:sz w:val="16"/>
                <w:szCs w:val="16"/>
              </w:rPr>
              <w:t>PAY ORANI</w:t>
            </w:r>
          </w:p>
        </w:tc>
        <w:tc>
          <w:tcPr>
            <w:tcW w:w="1168" w:type="dxa"/>
            <w:shd w:val="clear" w:color="auto" w:fill="DBE5F1" w:themeFill="accent1" w:themeFillTint="33"/>
          </w:tcPr>
          <w:p w:rsidR="00C16F9A" w:rsidRDefault="00C16F9A" w:rsidP="00E575EE">
            <w:pPr>
              <w:jc w:val="center"/>
              <w:rPr>
                <w:rFonts w:cstheme="minorHAnsi"/>
                <w:b/>
                <w:sz w:val="16"/>
                <w:szCs w:val="16"/>
              </w:rPr>
            </w:pPr>
            <w:r>
              <w:rPr>
                <w:rFonts w:cstheme="minorHAnsi"/>
                <w:b/>
                <w:sz w:val="16"/>
                <w:szCs w:val="16"/>
              </w:rPr>
              <w:t>……………..</w:t>
            </w:r>
          </w:p>
          <w:p w:rsidR="00A945CA" w:rsidRDefault="00A945CA" w:rsidP="00E575EE">
            <w:pPr>
              <w:jc w:val="center"/>
              <w:rPr>
                <w:rFonts w:cstheme="minorHAnsi"/>
                <w:b/>
                <w:sz w:val="16"/>
                <w:szCs w:val="16"/>
              </w:rPr>
            </w:pPr>
            <w:r>
              <w:rPr>
                <w:rFonts w:cstheme="minorHAnsi"/>
                <w:b/>
                <w:sz w:val="16"/>
                <w:szCs w:val="16"/>
              </w:rPr>
              <w:t>DÖNEM ZARARI</w:t>
            </w:r>
          </w:p>
        </w:tc>
      </w:tr>
      <w:tr w:rsidR="00C16F9A" w:rsidTr="00A945CA">
        <w:trPr>
          <w:trHeight w:val="244"/>
        </w:trPr>
        <w:tc>
          <w:tcPr>
            <w:tcW w:w="1070" w:type="dxa"/>
            <w:shd w:val="clear" w:color="auto" w:fill="EAF1DD" w:themeFill="accent3" w:themeFillTint="33"/>
          </w:tcPr>
          <w:p w:rsidR="00A945CA" w:rsidRPr="00A945CA" w:rsidRDefault="00A945CA" w:rsidP="00A945CA">
            <w:pPr>
              <w:pStyle w:val="AralkYok"/>
              <w:jc w:val="right"/>
              <w:rPr>
                <w:sz w:val="18"/>
                <w:szCs w:val="18"/>
              </w:rPr>
            </w:pPr>
            <w:r w:rsidRPr="00A945CA">
              <w:rPr>
                <w:sz w:val="18"/>
                <w:szCs w:val="18"/>
              </w:rPr>
              <w:t>20.04.2018</w:t>
            </w:r>
          </w:p>
          <w:p w:rsidR="00A945CA" w:rsidRPr="00A945CA" w:rsidRDefault="00A945CA" w:rsidP="00A945CA">
            <w:pPr>
              <w:pStyle w:val="AralkYok"/>
              <w:jc w:val="right"/>
              <w:rPr>
                <w:sz w:val="18"/>
                <w:szCs w:val="18"/>
              </w:rPr>
            </w:pPr>
            <w:r w:rsidRPr="00A945CA">
              <w:rPr>
                <w:sz w:val="18"/>
                <w:szCs w:val="18"/>
              </w:rPr>
              <w:t>31.12.2018</w:t>
            </w:r>
          </w:p>
        </w:tc>
        <w:tc>
          <w:tcPr>
            <w:tcW w:w="854" w:type="dxa"/>
            <w:shd w:val="clear" w:color="auto" w:fill="EAF1DD" w:themeFill="accent3" w:themeFillTint="33"/>
          </w:tcPr>
          <w:p w:rsidR="00A945CA" w:rsidRPr="00A945CA" w:rsidRDefault="00A945CA" w:rsidP="00A945CA">
            <w:pPr>
              <w:pStyle w:val="AralkYok"/>
              <w:jc w:val="right"/>
              <w:rPr>
                <w:sz w:val="18"/>
                <w:szCs w:val="18"/>
              </w:rPr>
            </w:pPr>
            <w:r w:rsidRPr="00A945CA">
              <w:rPr>
                <w:sz w:val="18"/>
                <w:szCs w:val="18"/>
              </w:rPr>
              <w:t>1.450,91</w:t>
            </w:r>
          </w:p>
        </w:tc>
        <w:tc>
          <w:tcPr>
            <w:tcW w:w="572" w:type="dxa"/>
            <w:shd w:val="clear" w:color="auto" w:fill="EAF1DD" w:themeFill="accent3" w:themeFillTint="33"/>
          </w:tcPr>
          <w:p w:rsidR="00A945CA" w:rsidRPr="00A945CA" w:rsidRDefault="00A945CA" w:rsidP="00A945CA">
            <w:pPr>
              <w:pStyle w:val="AralkYok"/>
              <w:jc w:val="right"/>
              <w:rPr>
                <w:sz w:val="18"/>
                <w:szCs w:val="18"/>
              </w:rPr>
            </w:pPr>
            <w:r w:rsidRPr="00A945CA">
              <w:rPr>
                <w:sz w:val="18"/>
                <w:szCs w:val="18"/>
              </w:rPr>
              <w:t>250</w:t>
            </w:r>
          </w:p>
        </w:tc>
        <w:tc>
          <w:tcPr>
            <w:tcW w:w="919" w:type="dxa"/>
            <w:shd w:val="clear" w:color="auto" w:fill="EAF1DD" w:themeFill="accent3" w:themeFillTint="33"/>
          </w:tcPr>
          <w:p w:rsidR="00A945CA" w:rsidRPr="00A945CA" w:rsidRDefault="00A945CA" w:rsidP="00A945CA">
            <w:pPr>
              <w:pStyle w:val="AralkYok"/>
              <w:jc w:val="right"/>
              <w:rPr>
                <w:color w:val="000000"/>
                <w:sz w:val="18"/>
                <w:szCs w:val="18"/>
              </w:rPr>
            </w:pPr>
            <w:r w:rsidRPr="00A945CA">
              <w:rPr>
                <w:color w:val="000000"/>
                <w:sz w:val="18"/>
                <w:szCs w:val="18"/>
              </w:rPr>
              <w:t>48,36</w:t>
            </w:r>
          </w:p>
        </w:tc>
        <w:tc>
          <w:tcPr>
            <w:tcW w:w="1107" w:type="dxa"/>
            <w:shd w:val="clear" w:color="auto" w:fill="EAF1DD" w:themeFill="accent3" w:themeFillTint="33"/>
          </w:tcPr>
          <w:p w:rsidR="00A945CA" w:rsidRPr="00A945CA" w:rsidRDefault="00A945CA" w:rsidP="00A945CA">
            <w:pPr>
              <w:pStyle w:val="AralkYok"/>
              <w:jc w:val="right"/>
              <w:rPr>
                <w:rFonts w:ascii="Calibri" w:hAnsi="Calibri"/>
                <w:color w:val="000000"/>
                <w:sz w:val="18"/>
                <w:szCs w:val="18"/>
              </w:rPr>
            </w:pPr>
            <w:r w:rsidRPr="00A945CA">
              <w:rPr>
                <w:rFonts w:ascii="Calibri" w:hAnsi="Calibri"/>
                <w:color w:val="000000"/>
                <w:sz w:val="18"/>
                <w:szCs w:val="18"/>
              </w:rPr>
              <w:t>12.090,00</w:t>
            </w:r>
          </w:p>
        </w:tc>
        <w:tc>
          <w:tcPr>
            <w:tcW w:w="1168" w:type="dxa"/>
            <w:shd w:val="clear" w:color="auto" w:fill="EAF1DD" w:themeFill="accent3" w:themeFillTint="33"/>
          </w:tcPr>
          <w:p w:rsidR="00A945CA" w:rsidRPr="00A945CA" w:rsidRDefault="00A945CA" w:rsidP="00A945CA">
            <w:pPr>
              <w:pStyle w:val="AralkYok"/>
              <w:jc w:val="right"/>
              <w:rPr>
                <w:rFonts w:ascii="Calibri" w:hAnsi="Calibri" w:cs="Calibri"/>
                <w:color w:val="000000"/>
                <w:sz w:val="18"/>
                <w:szCs w:val="18"/>
              </w:rPr>
            </w:pPr>
            <w:r w:rsidRPr="00A945CA">
              <w:rPr>
                <w:rFonts w:ascii="Calibri" w:hAnsi="Calibri" w:cs="Calibri"/>
                <w:color w:val="000000"/>
                <w:sz w:val="18"/>
                <w:szCs w:val="18"/>
              </w:rPr>
              <w:t>2/5</w:t>
            </w:r>
          </w:p>
        </w:tc>
        <w:tc>
          <w:tcPr>
            <w:tcW w:w="1168" w:type="dxa"/>
            <w:shd w:val="clear" w:color="auto" w:fill="EAF1DD" w:themeFill="accent3" w:themeFillTint="33"/>
          </w:tcPr>
          <w:p w:rsidR="00A945CA" w:rsidRPr="00A945CA" w:rsidRDefault="00A945CA" w:rsidP="00A945CA">
            <w:pPr>
              <w:pStyle w:val="AralkYok"/>
              <w:jc w:val="right"/>
              <w:rPr>
                <w:rFonts w:ascii="Calibri" w:hAnsi="Calibri"/>
                <w:color w:val="000000"/>
                <w:sz w:val="18"/>
                <w:szCs w:val="18"/>
              </w:rPr>
            </w:pPr>
            <w:r w:rsidRPr="00A945CA">
              <w:rPr>
                <w:rFonts w:ascii="Calibri" w:hAnsi="Calibri"/>
                <w:color w:val="000000"/>
                <w:sz w:val="18"/>
                <w:szCs w:val="18"/>
              </w:rPr>
              <w:t>4.836,00</w:t>
            </w:r>
          </w:p>
        </w:tc>
        <w:tc>
          <w:tcPr>
            <w:tcW w:w="1168" w:type="dxa"/>
            <w:shd w:val="clear" w:color="auto" w:fill="EAF1DD" w:themeFill="accent3" w:themeFillTint="33"/>
          </w:tcPr>
          <w:p w:rsidR="00A945CA" w:rsidRPr="00A945CA" w:rsidRDefault="00A945CA" w:rsidP="00A945CA">
            <w:pPr>
              <w:pStyle w:val="AralkYok"/>
              <w:jc w:val="right"/>
              <w:rPr>
                <w:rFonts w:ascii="Calibri" w:hAnsi="Calibri" w:cs="Calibri"/>
                <w:color w:val="000000"/>
                <w:sz w:val="18"/>
                <w:szCs w:val="18"/>
              </w:rPr>
            </w:pPr>
            <w:r w:rsidRPr="00A945CA">
              <w:rPr>
                <w:rFonts w:ascii="Calibri" w:hAnsi="Calibri" w:cs="Calibri"/>
                <w:color w:val="000000"/>
                <w:sz w:val="18"/>
                <w:szCs w:val="18"/>
              </w:rPr>
              <w:t>1/5</w:t>
            </w:r>
          </w:p>
        </w:tc>
        <w:tc>
          <w:tcPr>
            <w:tcW w:w="1168" w:type="dxa"/>
            <w:shd w:val="clear" w:color="auto" w:fill="EAF1DD" w:themeFill="accent3" w:themeFillTint="33"/>
          </w:tcPr>
          <w:p w:rsidR="00A945CA" w:rsidRPr="00A945CA" w:rsidRDefault="00A945CA" w:rsidP="00A945CA">
            <w:pPr>
              <w:pStyle w:val="AralkYok"/>
              <w:jc w:val="right"/>
              <w:rPr>
                <w:rFonts w:ascii="Calibri" w:hAnsi="Calibri"/>
                <w:color w:val="000000"/>
                <w:sz w:val="18"/>
                <w:szCs w:val="18"/>
              </w:rPr>
            </w:pPr>
            <w:r w:rsidRPr="00A945CA">
              <w:rPr>
                <w:rFonts w:ascii="Calibri" w:hAnsi="Calibri"/>
                <w:color w:val="000000"/>
                <w:sz w:val="18"/>
                <w:szCs w:val="18"/>
              </w:rPr>
              <w:t>2.418,00</w:t>
            </w:r>
          </w:p>
        </w:tc>
      </w:tr>
      <w:tr w:rsidR="00C16F9A" w:rsidTr="00A945CA">
        <w:trPr>
          <w:trHeight w:val="244"/>
        </w:trPr>
        <w:tc>
          <w:tcPr>
            <w:tcW w:w="1070" w:type="dxa"/>
            <w:shd w:val="clear" w:color="auto" w:fill="EAF1DD" w:themeFill="accent3" w:themeFillTint="33"/>
          </w:tcPr>
          <w:p w:rsidR="00A945CA" w:rsidRPr="00A945CA" w:rsidRDefault="00A945CA" w:rsidP="00A945CA">
            <w:pPr>
              <w:pStyle w:val="AralkYok"/>
              <w:jc w:val="right"/>
              <w:rPr>
                <w:sz w:val="18"/>
                <w:szCs w:val="18"/>
              </w:rPr>
            </w:pPr>
            <w:r w:rsidRPr="00A945CA">
              <w:rPr>
                <w:sz w:val="18"/>
                <w:szCs w:val="18"/>
              </w:rPr>
              <w:t>01.01.2019 31.12.2019</w:t>
            </w:r>
          </w:p>
        </w:tc>
        <w:tc>
          <w:tcPr>
            <w:tcW w:w="854" w:type="dxa"/>
            <w:shd w:val="clear" w:color="auto" w:fill="EAF1DD" w:themeFill="accent3" w:themeFillTint="33"/>
          </w:tcPr>
          <w:p w:rsidR="00A945CA" w:rsidRPr="00A945CA" w:rsidRDefault="00A945CA" w:rsidP="00A945CA">
            <w:pPr>
              <w:pStyle w:val="AralkYok"/>
              <w:jc w:val="right"/>
              <w:rPr>
                <w:sz w:val="18"/>
                <w:szCs w:val="18"/>
              </w:rPr>
            </w:pPr>
            <w:r w:rsidRPr="00A945CA">
              <w:rPr>
                <w:sz w:val="18"/>
                <w:szCs w:val="18"/>
              </w:rPr>
              <w:t>1.829,10</w:t>
            </w:r>
          </w:p>
        </w:tc>
        <w:tc>
          <w:tcPr>
            <w:tcW w:w="572" w:type="dxa"/>
            <w:shd w:val="clear" w:color="auto" w:fill="EAF1DD" w:themeFill="accent3" w:themeFillTint="33"/>
          </w:tcPr>
          <w:p w:rsidR="00A945CA" w:rsidRPr="00A945CA" w:rsidRDefault="00A945CA" w:rsidP="00A945CA">
            <w:pPr>
              <w:pStyle w:val="AralkYok"/>
              <w:jc w:val="right"/>
              <w:rPr>
                <w:sz w:val="18"/>
                <w:szCs w:val="18"/>
              </w:rPr>
            </w:pPr>
            <w:r w:rsidRPr="00A945CA">
              <w:rPr>
                <w:sz w:val="18"/>
                <w:szCs w:val="18"/>
              </w:rPr>
              <w:t>360</w:t>
            </w:r>
          </w:p>
        </w:tc>
        <w:tc>
          <w:tcPr>
            <w:tcW w:w="919" w:type="dxa"/>
            <w:shd w:val="clear" w:color="auto" w:fill="EAF1DD" w:themeFill="accent3" w:themeFillTint="33"/>
          </w:tcPr>
          <w:p w:rsidR="00A945CA" w:rsidRPr="00A945CA" w:rsidRDefault="00A945CA" w:rsidP="00A945CA">
            <w:pPr>
              <w:pStyle w:val="AralkYok"/>
              <w:jc w:val="right"/>
              <w:rPr>
                <w:color w:val="000000"/>
                <w:sz w:val="18"/>
                <w:szCs w:val="18"/>
              </w:rPr>
            </w:pPr>
            <w:r w:rsidRPr="00A945CA">
              <w:rPr>
                <w:color w:val="000000"/>
                <w:sz w:val="18"/>
                <w:szCs w:val="18"/>
              </w:rPr>
              <w:t>60,97</w:t>
            </w:r>
          </w:p>
        </w:tc>
        <w:tc>
          <w:tcPr>
            <w:tcW w:w="1107" w:type="dxa"/>
            <w:shd w:val="clear" w:color="auto" w:fill="EAF1DD" w:themeFill="accent3" w:themeFillTint="33"/>
          </w:tcPr>
          <w:p w:rsidR="00A945CA" w:rsidRPr="00A945CA" w:rsidRDefault="00A945CA" w:rsidP="00A945CA">
            <w:pPr>
              <w:pStyle w:val="AralkYok"/>
              <w:jc w:val="right"/>
              <w:rPr>
                <w:rFonts w:ascii="Calibri" w:hAnsi="Calibri"/>
                <w:color w:val="000000"/>
                <w:sz w:val="18"/>
                <w:szCs w:val="18"/>
              </w:rPr>
            </w:pPr>
            <w:r w:rsidRPr="00A945CA">
              <w:rPr>
                <w:rFonts w:ascii="Calibri" w:hAnsi="Calibri"/>
                <w:color w:val="000000"/>
                <w:sz w:val="18"/>
                <w:szCs w:val="18"/>
              </w:rPr>
              <w:t>21.949,20</w:t>
            </w:r>
          </w:p>
        </w:tc>
        <w:tc>
          <w:tcPr>
            <w:tcW w:w="1168" w:type="dxa"/>
            <w:shd w:val="clear" w:color="auto" w:fill="EAF1DD" w:themeFill="accent3" w:themeFillTint="33"/>
          </w:tcPr>
          <w:p w:rsidR="00A945CA" w:rsidRPr="00A945CA" w:rsidRDefault="00A945CA" w:rsidP="00A945CA">
            <w:pPr>
              <w:pStyle w:val="AralkYok"/>
              <w:jc w:val="right"/>
              <w:rPr>
                <w:sz w:val="18"/>
                <w:szCs w:val="18"/>
              </w:rPr>
            </w:pPr>
            <w:r w:rsidRPr="00A945CA">
              <w:rPr>
                <w:rFonts w:ascii="Calibri" w:hAnsi="Calibri" w:cs="Calibri"/>
                <w:color w:val="000000"/>
                <w:sz w:val="18"/>
                <w:szCs w:val="18"/>
              </w:rPr>
              <w:t>2/5</w:t>
            </w:r>
          </w:p>
        </w:tc>
        <w:tc>
          <w:tcPr>
            <w:tcW w:w="1168" w:type="dxa"/>
            <w:shd w:val="clear" w:color="auto" w:fill="EAF1DD" w:themeFill="accent3" w:themeFillTint="33"/>
          </w:tcPr>
          <w:p w:rsidR="00A945CA" w:rsidRPr="00A945CA" w:rsidRDefault="00A945CA" w:rsidP="00A945CA">
            <w:pPr>
              <w:pStyle w:val="AralkYok"/>
              <w:jc w:val="right"/>
              <w:rPr>
                <w:rFonts w:ascii="Calibri" w:hAnsi="Calibri"/>
                <w:color w:val="000000"/>
                <w:sz w:val="18"/>
                <w:szCs w:val="18"/>
              </w:rPr>
            </w:pPr>
            <w:r w:rsidRPr="00A945CA">
              <w:rPr>
                <w:rFonts w:ascii="Calibri" w:hAnsi="Calibri"/>
                <w:color w:val="000000"/>
                <w:sz w:val="18"/>
                <w:szCs w:val="18"/>
              </w:rPr>
              <w:t>8.779,68</w:t>
            </w:r>
          </w:p>
        </w:tc>
        <w:tc>
          <w:tcPr>
            <w:tcW w:w="1168" w:type="dxa"/>
            <w:shd w:val="clear" w:color="auto" w:fill="EAF1DD" w:themeFill="accent3" w:themeFillTint="33"/>
          </w:tcPr>
          <w:p w:rsidR="00A945CA" w:rsidRPr="00A945CA" w:rsidRDefault="00A945CA" w:rsidP="00A945CA">
            <w:pPr>
              <w:pStyle w:val="AralkYok"/>
              <w:jc w:val="right"/>
              <w:rPr>
                <w:sz w:val="18"/>
                <w:szCs w:val="18"/>
              </w:rPr>
            </w:pPr>
            <w:r w:rsidRPr="00A945CA">
              <w:rPr>
                <w:rFonts w:ascii="Calibri" w:hAnsi="Calibri" w:cs="Calibri"/>
                <w:color w:val="000000"/>
                <w:sz w:val="18"/>
                <w:szCs w:val="18"/>
              </w:rPr>
              <w:t>1/5</w:t>
            </w:r>
          </w:p>
        </w:tc>
        <w:tc>
          <w:tcPr>
            <w:tcW w:w="1168" w:type="dxa"/>
            <w:shd w:val="clear" w:color="auto" w:fill="EAF1DD" w:themeFill="accent3" w:themeFillTint="33"/>
          </w:tcPr>
          <w:p w:rsidR="00A945CA" w:rsidRPr="00A945CA" w:rsidRDefault="00A945CA" w:rsidP="00A945CA">
            <w:pPr>
              <w:pStyle w:val="AralkYok"/>
              <w:jc w:val="right"/>
              <w:rPr>
                <w:rFonts w:ascii="Calibri" w:hAnsi="Calibri"/>
                <w:color w:val="000000"/>
                <w:sz w:val="18"/>
                <w:szCs w:val="18"/>
              </w:rPr>
            </w:pPr>
            <w:r w:rsidRPr="00A945CA">
              <w:rPr>
                <w:rFonts w:ascii="Calibri" w:hAnsi="Calibri"/>
                <w:color w:val="000000"/>
                <w:sz w:val="18"/>
                <w:szCs w:val="18"/>
              </w:rPr>
              <w:t>4.389,84</w:t>
            </w:r>
          </w:p>
        </w:tc>
      </w:tr>
      <w:tr w:rsidR="00C16F9A" w:rsidTr="00A945CA">
        <w:trPr>
          <w:trHeight w:val="244"/>
        </w:trPr>
        <w:tc>
          <w:tcPr>
            <w:tcW w:w="1070" w:type="dxa"/>
            <w:shd w:val="clear" w:color="auto" w:fill="EAF1DD" w:themeFill="accent3" w:themeFillTint="33"/>
          </w:tcPr>
          <w:p w:rsidR="00A945CA" w:rsidRPr="00A945CA" w:rsidRDefault="00A945CA" w:rsidP="00A945CA">
            <w:pPr>
              <w:pStyle w:val="AralkYok"/>
              <w:jc w:val="right"/>
              <w:rPr>
                <w:sz w:val="18"/>
                <w:szCs w:val="18"/>
              </w:rPr>
            </w:pPr>
            <w:r w:rsidRPr="00A945CA">
              <w:rPr>
                <w:sz w:val="18"/>
                <w:szCs w:val="18"/>
              </w:rPr>
              <w:t>01.01.2020</w:t>
            </w:r>
          </w:p>
          <w:p w:rsidR="00A945CA" w:rsidRPr="00A945CA" w:rsidRDefault="00A945CA" w:rsidP="00A945CA">
            <w:pPr>
              <w:pStyle w:val="AralkYok"/>
              <w:jc w:val="right"/>
              <w:rPr>
                <w:sz w:val="18"/>
                <w:szCs w:val="18"/>
              </w:rPr>
            </w:pPr>
            <w:r w:rsidRPr="00A945CA">
              <w:rPr>
                <w:sz w:val="18"/>
                <w:szCs w:val="18"/>
              </w:rPr>
              <w:t>31.12.2020</w:t>
            </w:r>
          </w:p>
        </w:tc>
        <w:tc>
          <w:tcPr>
            <w:tcW w:w="854" w:type="dxa"/>
            <w:shd w:val="clear" w:color="auto" w:fill="EAF1DD" w:themeFill="accent3" w:themeFillTint="33"/>
          </w:tcPr>
          <w:p w:rsidR="00A945CA" w:rsidRPr="00A945CA" w:rsidRDefault="00A945CA" w:rsidP="00A945CA">
            <w:pPr>
              <w:pStyle w:val="AralkYok"/>
              <w:jc w:val="right"/>
              <w:rPr>
                <w:sz w:val="18"/>
                <w:szCs w:val="18"/>
              </w:rPr>
            </w:pPr>
            <w:r w:rsidRPr="00A945CA">
              <w:rPr>
                <w:sz w:val="18"/>
                <w:szCs w:val="18"/>
              </w:rPr>
              <w:t>2.103,98</w:t>
            </w:r>
          </w:p>
        </w:tc>
        <w:tc>
          <w:tcPr>
            <w:tcW w:w="572" w:type="dxa"/>
            <w:shd w:val="clear" w:color="auto" w:fill="EAF1DD" w:themeFill="accent3" w:themeFillTint="33"/>
          </w:tcPr>
          <w:p w:rsidR="00A945CA" w:rsidRPr="00A945CA" w:rsidRDefault="00A945CA" w:rsidP="00A945CA">
            <w:pPr>
              <w:pStyle w:val="AralkYok"/>
              <w:jc w:val="right"/>
              <w:rPr>
                <w:sz w:val="18"/>
                <w:szCs w:val="18"/>
              </w:rPr>
            </w:pPr>
            <w:r w:rsidRPr="00A945CA">
              <w:rPr>
                <w:sz w:val="18"/>
                <w:szCs w:val="18"/>
              </w:rPr>
              <w:t>360</w:t>
            </w:r>
          </w:p>
        </w:tc>
        <w:tc>
          <w:tcPr>
            <w:tcW w:w="919" w:type="dxa"/>
            <w:shd w:val="clear" w:color="auto" w:fill="EAF1DD" w:themeFill="accent3" w:themeFillTint="33"/>
          </w:tcPr>
          <w:p w:rsidR="00A945CA" w:rsidRPr="00A945CA" w:rsidRDefault="00A945CA" w:rsidP="00A945CA">
            <w:pPr>
              <w:pStyle w:val="AralkYok"/>
              <w:jc w:val="right"/>
              <w:rPr>
                <w:color w:val="000000"/>
                <w:sz w:val="18"/>
                <w:szCs w:val="18"/>
              </w:rPr>
            </w:pPr>
            <w:r w:rsidRPr="00A945CA">
              <w:rPr>
                <w:color w:val="000000"/>
                <w:sz w:val="18"/>
                <w:szCs w:val="18"/>
              </w:rPr>
              <w:t>70,13</w:t>
            </w:r>
          </w:p>
        </w:tc>
        <w:tc>
          <w:tcPr>
            <w:tcW w:w="1107" w:type="dxa"/>
            <w:shd w:val="clear" w:color="auto" w:fill="EAF1DD" w:themeFill="accent3" w:themeFillTint="33"/>
          </w:tcPr>
          <w:p w:rsidR="00A945CA" w:rsidRPr="00A945CA" w:rsidRDefault="00A945CA" w:rsidP="00A945CA">
            <w:pPr>
              <w:pStyle w:val="AralkYok"/>
              <w:jc w:val="right"/>
              <w:rPr>
                <w:rFonts w:ascii="Calibri" w:hAnsi="Calibri"/>
                <w:color w:val="000000"/>
                <w:sz w:val="18"/>
                <w:szCs w:val="18"/>
              </w:rPr>
            </w:pPr>
            <w:r w:rsidRPr="00A945CA">
              <w:rPr>
                <w:rFonts w:ascii="Calibri" w:hAnsi="Calibri"/>
                <w:color w:val="000000"/>
                <w:sz w:val="18"/>
                <w:szCs w:val="18"/>
              </w:rPr>
              <w:t>25.246,80</w:t>
            </w:r>
          </w:p>
        </w:tc>
        <w:tc>
          <w:tcPr>
            <w:tcW w:w="1168" w:type="dxa"/>
            <w:shd w:val="clear" w:color="auto" w:fill="EAF1DD" w:themeFill="accent3" w:themeFillTint="33"/>
          </w:tcPr>
          <w:p w:rsidR="00A945CA" w:rsidRPr="00A945CA" w:rsidRDefault="00A945CA" w:rsidP="00A945CA">
            <w:pPr>
              <w:pStyle w:val="AralkYok"/>
              <w:jc w:val="right"/>
              <w:rPr>
                <w:sz w:val="18"/>
                <w:szCs w:val="18"/>
              </w:rPr>
            </w:pPr>
            <w:r w:rsidRPr="00A945CA">
              <w:rPr>
                <w:rFonts w:ascii="Calibri" w:hAnsi="Calibri" w:cs="Calibri"/>
                <w:color w:val="000000"/>
                <w:sz w:val="18"/>
                <w:szCs w:val="18"/>
              </w:rPr>
              <w:t>2/5</w:t>
            </w:r>
          </w:p>
        </w:tc>
        <w:tc>
          <w:tcPr>
            <w:tcW w:w="1168" w:type="dxa"/>
            <w:shd w:val="clear" w:color="auto" w:fill="EAF1DD" w:themeFill="accent3" w:themeFillTint="33"/>
          </w:tcPr>
          <w:p w:rsidR="00A945CA" w:rsidRPr="00A945CA" w:rsidRDefault="00A945CA" w:rsidP="00A945CA">
            <w:pPr>
              <w:pStyle w:val="AralkYok"/>
              <w:jc w:val="right"/>
              <w:rPr>
                <w:rFonts w:ascii="Calibri" w:hAnsi="Calibri"/>
                <w:color w:val="000000"/>
                <w:sz w:val="18"/>
                <w:szCs w:val="18"/>
              </w:rPr>
            </w:pPr>
            <w:r w:rsidRPr="00A945CA">
              <w:rPr>
                <w:rFonts w:ascii="Calibri" w:hAnsi="Calibri"/>
                <w:color w:val="000000"/>
                <w:sz w:val="18"/>
                <w:szCs w:val="18"/>
              </w:rPr>
              <w:t>10.098,72</w:t>
            </w:r>
          </w:p>
        </w:tc>
        <w:tc>
          <w:tcPr>
            <w:tcW w:w="1168" w:type="dxa"/>
            <w:shd w:val="clear" w:color="auto" w:fill="EAF1DD" w:themeFill="accent3" w:themeFillTint="33"/>
          </w:tcPr>
          <w:p w:rsidR="00A945CA" w:rsidRPr="00A945CA" w:rsidRDefault="00A945CA" w:rsidP="00A945CA">
            <w:pPr>
              <w:pStyle w:val="AralkYok"/>
              <w:jc w:val="right"/>
              <w:rPr>
                <w:sz w:val="18"/>
                <w:szCs w:val="18"/>
              </w:rPr>
            </w:pPr>
            <w:r w:rsidRPr="00A945CA">
              <w:rPr>
                <w:rFonts w:ascii="Calibri" w:hAnsi="Calibri" w:cs="Calibri"/>
                <w:color w:val="000000"/>
                <w:sz w:val="18"/>
                <w:szCs w:val="18"/>
              </w:rPr>
              <w:t>1/5</w:t>
            </w:r>
          </w:p>
        </w:tc>
        <w:tc>
          <w:tcPr>
            <w:tcW w:w="1168" w:type="dxa"/>
            <w:shd w:val="clear" w:color="auto" w:fill="EAF1DD" w:themeFill="accent3" w:themeFillTint="33"/>
          </w:tcPr>
          <w:p w:rsidR="00A945CA" w:rsidRPr="00A945CA" w:rsidRDefault="00A945CA" w:rsidP="00A945CA">
            <w:pPr>
              <w:pStyle w:val="AralkYok"/>
              <w:jc w:val="right"/>
              <w:rPr>
                <w:rFonts w:ascii="Calibri" w:hAnsi="Calibri"/>
                <w:color w:val="000000"/>
                <w:sz w:val="18"/>
                <w:szCs w:val="18"/>
              </w:rPr>
            </w:pPr>
            <w:r w:rsidRPr="00A945CA">
              <w:rPr>
                <w:rFonts w:ascii="Calibri" w:hAnsi="Calibri"/>
                <w:color w:val="000000"/>
                <w:sz w:val="18"/>
                <w:szCs w:val="18"/>
              </w:rPr>
              <w:t>5.049,36</w:t>
            </w:r>
          </w:p>
        </w:tc>
      </w:tr>
      <w:tr w:rsidR="00C16F9A" w:rsidRPr="00474BB2" w:rsidTr="00A945CA">
        <w:trPr>
          <w:trHeight w:val="244"/>
        </w:trPr>
        <w:tc>
          <w:tcPr>
            <w:tcW w:w="1070" w:type="dxa"/>
            <w:shd w:val="clear" w:color="auto" w:fill="EAF1DD" w:themeFill="accent3" w:themeFillTint="33"/>
          </w:tcPr>
          <w:p w:rsidR="00A945CA" w:rsidRPr="00A945CA" w:rsidRDefault="00A945CA" w:rsidP="00A945CA">
            <w:pPr>
              <w:pStyle w:val="AralkYok"/>
              <w:jc w:val="right"/>
              <w:rPr>
                <w:sz w:val="18"/>
                <w:szCs w:val="18"/>
              </w:rPr>
            </w:pPr>
          </w:p>
        </w:tc>
        <w:tc>
          <w:tcPr>
            <w:tcW w:w="854" w:type="dxa"/>
            <w:shd w:val="clear" w:color="auto" w:fill="EAF1DD" w:themeFill="accent3" w:themeFillTint="33"/>
          </w:tcPr>
          <w:p w:rsidR="00A945CA" w:rsidRPr="00A945CA" w:rsidRDefault="00A945CA" w:rsidP="00A945CA">
            <w:pPr>
              <w:pStyle w:val="AralkYok"/>
              <w:jc w:val="right"/>
              <w:rPr>
                <w:sz w:val="18"/>
                <w:szCs w:val="18"/>
              </w:rPr>
            </w:pPr>
          </w:p>
        </w:tc>
        <w:tc>
          <w:tcPr>
            <w:tcW w:w="572" w:type="dxa"/>
            <w:shd w:val="clear" w:color="auto" w:fill="EAF1DD" w:themeFill="accent3" w:themeFillTint="33"/>
          </w:tcPr>
          <w:p w:rsidR="00A945CA" w:rsidRPr="00A945CA" w:rsidRDefault="00A945CA" w:rsidP="00A945CA">
            <w:pPr>
              <w:pStyle w:val="AralkYok"/>
              <w:jc w:val="right"/>
              <w:rPr>
                <w:sz w:val="18"/>
                <w:szCs w:val="18"/>
              </w:rPr>
            </w:pPr>
          </w:p>
        </w:tc>
        <w:tc>
          <w:tcPr>
            <w:tcW w:w="919" w:type="dxa"/>
            <w:shd w:val="clear" w:color="auto" w:fill="EAF1DD" w:themeFill="accent3" w:themeFillTint="33"/>
          </w:tcPr>
          <w:p w:rsidR="00A945CA" w:rsidRPr="00A945CA" w:rsidRDefault="00A945CA" w:rsidP="00A945CA">
            <w:pPr>
              <w:pStyle w:val="AralkYok"/>
              <w:jc w:val="right"/>
              <w:rPr>
                <w:sz w:val="18"/>
                <w:szCs w:val="18"/>
              </w:rPr>
            </w:pPr>
          </w:p>
        </w:tc>
        <w:tc>
          <w:tcPr>
            <w:tcW w:w="1107" w:type="dxa"/>
            <w:shd w:val="clear" w:color="auto" w:fill="EAF1DD" w:themeFill="accent3" w:themeFillTint="33"/>
          </w:tcPr>
          <w:p w:rsidR="00A945CA" w:rsidRPr="00A945CA" w:rsidRDefault="00A945CA" w:rsidP="00A945CA">
            <w:pPr>
              <w:pStyle w:val="AralkYok"/>
              <w:jc w:val="right"/>
              <w:rPr>
                <w:b/>
                <w:sz w:val="18"/>
                <w:szCs w:val="18"/>
              </w:rPr>
            </w:pPr>
            <w:r w:rsidRPr="00A945CA">
              <w:rPr>
                <w:b/>
                <w:sz w:val="18"/>
                <w:szCs w:val="18"/>
              </w:rPr>
              <w:t>TOPLAM</w:t>
            </w:r>
          </w:p>
        </w:tc>
        <w:tc>
          <w:tcPr>
            <w:tcW w:w="1168" w:type="dxa"/>
            <w:shd w:val="clear" w:color="auto" w:fill="EAF1DD" w:themeFill="accent3" w:themeFillTint="33"/>
          </w:tcPr>
          <w:p w:rsidR="00A945CA" w:rsidRPr="00A945CA" w:rsidRDefault="00A945CA" w:rsidP="00A945CA">
            <w:pPr>
              <w:pStyle w:val="AralkYok"/>
              <w:jc w:val="right"/>
              <w:rPr>
                <w:rFonts w:ascii="Calibri" w:hAnsi="Calibri" w:cs="Calibri"/>
                <w:b/>
                <w:color w:val="000000"/>
                <w:sz w:val="18"/>
                <w:szCs w:val="18"/>
              </w:rPr>
            </w:pPr>
          </w:p>
        </w:tc>
        <w:tc>
          <w:tcPr>
            <w:tcW w:w="1168" w:type="dxa"/>
            <w:shd w:val="clear" w:color="auto" w:fill="EAF1DD" w:themeFill="accent3" w:themeFillTint="33"/>
          </w:tcPr>
          <w:p w:rsidR="00A945CA" w:rsidRPr="00A945CA" w:rsidRDefault="00A945CA" w:rsidP="00A945CA">
            <w:pPr>
              <w:pStyle w:val="AralkYok"/>
              <w:jc w:val="right"/>
              <w:rPr>
                <w:rFonts w:ascii="Calibri" w:hAnsi="Calibri" w:cs="Times New Roman"/>
                <w:b/>
                <w:color w:val="000000"/>
                <w:sz w:val="18"/>
                <w:szCs w:val="18"/>
              </w:rPr>
            </w:pPr>
            <w:r w:rsidRPr="00A945CA">
              <w:rPr>
                <w:rFonts w:ascii="Calibri" w:hAnsi="Calibri"/>
                <w:b/>
                <w:color w:val="000000"/>
                <w:sz w:val="18"/>
                <w:szCs w:val="18"/>
              </w:rPr>
              <w:t>23.714,40</w:t>
            </w:r>
          </w:p>
        </w:tc>
        <w:tc>
          <w:tcPr>
            <w:tcW w:w="1168" w:type="dxa"/>
            <w:shd w:val="clear" w:color="auto" w:fill="EAF1DD" w:themeFill="accent3" w:themeFillTint="33"/>
          </w:tcPr>
          <w:p w:rsidR="00A945CA" w:rsidRPr="00A945CA" w:rsidRDefault="00A945CA" w:rsidP="00A945CA">
            <w:pPr>
              <w:pStyle w:val="AralkYok"/>
              <w:jc w:val="right"/>
              <w:rPr>
                <w:rFonts w:ascii="Calibri" w:hAnsi="Calibri" w:cs="Calibri"/>
                <w:b/>
                <w:color w:val="000000"/>
                <w:sz w:val="18"/>
                <w:szCs w:val="18"/>
              </w:rPr>
            </w:pPr>
          </w:p>
        </w:tc>
        <w:tc>
          <w:tcPr>
            <w:tcW w:w="1168" w:type="dxa"/>
            <w:shd w:val="clear" w:color="auto" w:fill="EAF1DD" w:themeFill="accent3" w:themeFillTint="33"/>
          </w:tcPr>
          <w:p w:rsidR="00A945CA" w:rsidRPr="00A945CA" w:rsidRDefault="00A945CA" w:rsidP="00A945CA">
            <w:pPr>
              <w:pStyle w:val="AralkYok"/>
              <w:jc w:val="right"/>
              <w:rPr>
                <w:rFonts w:ascii="Calibri" w:hAnsi="Calibri"/>
                <w:b/>
                <w:color w:val="000000"/>
                <w:sz w:val="18"/>
                <w:szCs w:val="18"/>
              </w:rPr>
            </w:pPr>
            <w:r w:rsidRPr="00A945CA">
              <w:rPr>
                <w:rFonts w:ascii="Calibri" w:hAnsi="Calibri"/>
                <w:b/>
                <w:color w:val="000000"/>
                <w:sz w:val="18"/>
                <w:szCs w:val="18"/>
              </w:rPr>
              <w:t>11.857,20</w:t>
            </w:r>
          </w:p>
        </w:tc>
      </w:tr>
    </w:tbl>
    <w:p w:rsidR="00112FD7" w:rsidRPr="00D43F3F" w:rsidRDefault="00112FD7" w:rsidP="00C72D9E">
      <w:pPr>
        <w:pStyle w:val="AralkYok"/>
        <w:jc w:val="both"/>
        <w:rPr>
          <w:rFonts w:cs="Arial"/>
        </w:rPr>
      </w:pPr>
    </w:p>
    <w:p w:rsidR="00030BCC" w:rsidRPr="006C4D00" w:rsidRDefault="00030BCC" w:rsidP="00C72D9E">
      <w:pPr>
        <w:pStyle w:val="AralkYok"/>
        <w:jc w:val="both"/>
        <w:rPr>
          <w:rFonts w:cs="Arial"/>
          <w:b/>
        </w:rPr>
      </w:pPr>
      <w:r w:rsidRPr="006C4D00">
        <w:rPr>
          <w:rFonts w:cs="Arial"/>
          <w:b/>
        </w:rPr>
        <w:t xml:space="preserve">2. İşleyecek Dönem: </w:t>
      </w:r>
    </w:p>
    <w:p w:rsidR="00A145FA" w:rsidRPr="006C4D00" w:rsidRDefault="00C75E95" w:rsidP="00A145FA">
      <w:pPr>
        <w:pStyle w:val="AralkYok"/>
        <w:jc w:val="both"/>
      </w:pPr>
      <w:r w:rsidRPr="006C4D00">
        <w:rPr>
          <w:rFonts w:cs="Arial"/>
        </w:rPr>
        <w:tab/>
      </w:r>
      <w:r w:rsidR="00030BCC" w:rsidRPr="006C4D00">
        <w:rPr>
          <w:rFonts w:cs="Arial"/>
        </w:rPr>
        <w:t>Davacı</w:t>
      </w:r>
      <w:r w:rsidR="00A145FA" w:rsidRPr="006C4D00">
        <w:rPr>
          <w:rFonts w:cs="Arial"/>
        </w:rPr>
        <w:t xml:space="preserve">nın işleyecek </w:t>
      </w:r>
      <w:r w:rsidR="00030BCC" w:rsidRPr="006C4D00">
        <w:rPr>
          <w:rFonts w:cs="Arial"/>
        </w:rPr>
        <w:t xml:space="preserve">dönem zararları hesabı yapılırken yukarıda belirtilen </w:t>
      </w:r>
      <w:r w:rsidR="006317B2" w:rsidRPr="006C4D00">
        <w:rPr>
          <w:rFonts w:cs="Arial"/>
        </w:rPr>
        <w:t xml:space="preserve">bilinen </w:t>
      </w:r>
      <w:r w:rsidR="00030BCC" w:rsidRPr="006C4D00">
        <w:rPr>
          <w:rFonts w:cs="Arial"/>
        </w:rPr>
        <w:t xml:space="preserve">son yıllık gelir </w:t>
      </w:r>
      <w:r w:rsidR="006317B2" w:rsidRPr="006C4D00">
        <w:rPr>
          <w:rFonts w:cs="Arial"/>
        </w:rPr>
        <w:t xml:space="preserve">miktarı dikkate alınarak </w:t>
      </w:r>
      <w:r w:rsidR="00030BCC" w:rsidRPr="006C4D00">
        <w:rPr>
          <w:rFonts w:cs="Arial"/>
        </w:rPr>
        <w:t>hesaplama yapılacaktır.</w:t>
      </w:r>
      <w:r w:rsidRPr="006C4D00">
        <w:rPr>
          <w:rFonts w:cs="Arial"/>
        </w:rPr>
        <w:t xml:space="preserve"> </w:t>
      </w:r>
    </w:p>
    <w:p w:rsidR="00C75E95" w:rsidRPr="006C4D00" w:rsidRDefault="00C75E95" w:rsidP="00C72D9E">
      <w:pPr>
        <w:pStyle w:val="AralkYok"/>
        <w:jc w:val="both"/>
        <w:rPr>
          <w:rFonts w:cs="Arial"/>
        </w:rPr>
      </w:pPr>
    </w:p>
    <w:p w:rsidR="00D35D81" w:rsidRPr="006C4D00" w:rsidRDefault="00C75E95" w:rsidP="00C72D9E">
      <w:pPr>
        <w:pStyle w:val="AralkYok"/>
        <w:jc w:val="both"/>
        <w:rPr>
          <w:rFonts w:cs="Arial"/>
        </w:rPr>
      </w:pPr>
      <w:r w:rsidRPr="006C4D00">
        <w:rPr>
          <w:rFonts w:cs="Arial"/>
        </w:rPr>
        <w:tab/>
      </w:r>
      <w:r w:rsidR="00030BCC" w:rsidRPr="006C4D00">
        <w:rPr>
          <w:rFonts w:cs="Arial"/>
        </w:rPr>
        <w:t xml:space="preserve">Yine hesaplama yapılırken </w:t>
      </w:r>
      <w:r w:rsidR="00DE7B0C" w:rsidRPr="006C4D00">
        <w:rPr>
          <w:rFonts w:cs="Arial"/>
        </w:rPr>
        <w:t>yukarıda gerekçesi belirtildiği üzere</w:t>
      </w:r>
      <w:r w:rsidR="00C16F9A">
        <w:rPr>
          <w:rFonts w:cs="Arial"/>
        </w:rPr>
        <w:t xml:space="preserve"> </w:t>
      </w:r>
      <w:r w:rsidR="00DE7B0C" w:rsidRPr="006C4D00">
        <w:rPr>
          <w:rFonts w:cs="Arial"/>
          <w:b/>
        </w:rPr>
        <w:t xml:space="preserve">ax,n annüite formülüne göre </w:t>
      </w:r>
      <w:r w:rsidR="00435004" w:rsidRPr="006C4D00">
        <w:rPr>
          <w:rFonts w:cs="Arial"/>
          <w:b/>
        </w:rPr>
        <w:t>“Devre Başı Ödemeli Belirli Süreli Rant”</w:t>
      </w:r>
      <w:r w:rsidR="00435004" w:rsidRPr="006C4D00">
        <w:rPr>
          <w:rFonts w:cs="Arial"/>
        </w:rPr>
        <w:t xml:space="preserve"> formülü ile </w:t>
      </w:r>
      <w:r w:rsidR="00DE7B0C" w:rsidRPr="006C4D00">
        <w:rPr>
          <w:rFonts w:cs="Arial"/>
        </w:rPr>
        <w:t xml:space="preserve">hesaplama yapılacaktır. </w:t>
      </w:r>
      <w:r w:rsidR="00F72325" w:rsidRPr="006C4D00">
        <w:rPr>
          <w:rFonts w:cs="Arial"/>
        </w:rPr>
        <w:t>Buna göre;</w:t>
      </w:r>
    </w:p>
    <w:p w:rsidR="00302355" w:rsidRPr="006C4D00" w:rsidRDefault="00302355" w:rsidP="00C72D9E">
      <w:pPr>
        <w:pStyle w:val="AralkYok"/>
        <w:jc w:val="both"/>
        <w:rPr>
          <w:rFonts w:cs="Arial"/>
        </w:rPr>
      </w:pPr>
    </w:p>
    <w:p w:rsidR="00302355" w:rsidRPr="006C4D00" w:rsidRDefault="00302355" w:rsidP="00302355">
      <w:pPr>
        <w:ind w:firstLine="708"/>
        <w:jc w:val="both"/>
        <w:rPr>
          <w:rFonts w:asciiTheme="minorHAnsi" w:hAnsiTheme="minorHAnsi" w:cs="Arial"/>
          <w:sz w:val="22"/>
          <w:szCs w:val="22"/>
        </w:rPr>
      </w:pPr>
      <w:r w:rsidRPr="006C4D00">
        <w:rPr>
          <w:rFonts w:asciiTheme="minorHAnsi" w:hAnsiTheme="minorHAnsi" w:cs="Arial"/>
          <w:sz w:val="22"/>
          <w:szCs w:val="22"/>
        </w:rPr>
        <w:t>Davacının bilinmeyen dönem hesabında ise bilinen son asgari ücret esas alınacak emeklilik tarihine kadar söz konusu ücret üzerinden hesaplama yapılacaktır. Hesaplamada</w:t>
      </w:r>
      <w:r w:rsidR="00474201" w:rsidRPr="006C4D00">
        <w:rPr>
          <w:rFonts w:asciiTheme="minorHAnsi" w:hAnsiTheme="minorHAnsi" w:cs="Arial"/>
          <w:sz w:val="22"/>
          <w:szCs w:val="22"/>
        </w:rPr>
        <w:t>;</w:t>
      </w:r>
    </w:p>
    <w:p w:rsidR="00302355" w:rsidRPr="006C4D00" w:rsidRDefault="00302355" w:rsidP="00302355">
      <w:pPr>
        <w:ind w:firstLine="708"/>
        <w:jc w:val="both"/>
        <w:rPr>
          <w:rFonts w:asciiTheme="minorHAnsi" w:hAnsiTheme="minorHAnsi" w:cs="Arial"/>
          <w:sz w:val="22"/>
          <w:szCs w:val="22"/>
        </w:rPr>
      </w:pPr>
      <w:r w:rsidRPr="006C4D00">
        <w:rPr>
          <w:rFonts w:asciiTheme="minorHAnsi" w:hAnsiTheme="minorHAnsi"/>
          <w:noProof/>
          <w:sz w:val="22"/>
          <w:szCs w:val="22"/>
          <w:shd w:val="clear" w:color="auto" w:fill="FFFF00"/>
        </w:rPr>
        <w:drawing>
          <wp:inline distT="0" distB="0" distL="0" distR="0">
            <wp:extent cx="1955800" cy="488950"/>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55800" cy="488950"/>
                    </a:xfrm>
                    <a:prstGeom prst="rect">
                      <a:avLst/>
                    </a:prstGeom>
                    <a:noFill/>
                    <a:ln w="9525">
                      <a:noFill/>
                      <a:miter lim="800000"/>
                      <a:headEnd/>
                      <a:tailEnd/>
                    </a:ln>
                  </pic:spPr>
                </pic:pic>
              </a:graphicData>
            </a:graphic>
          </wp:inline>
        </w:drawing>
      </w:r>
      <w:proofErr w:type="gramStart"/>
      <w:r w:rsidRPr="006C4D00">
        <w:rPr>
          <w:rFonts w:asciiTheme="minorHAnsi" w:hAnsiTheme="minorHAnsi" w:cs="Arial"/>
          <w:sz w:val="22"/>
          <w:szCs w:val="22"/>
        </w:rPr>
        <w:t>formülü</w:t>
      </w:r>
      <w:proofErr w:type="gramEnd"/>
      <w:r w:rsidRPr="006C4D00">
        <w:rPr>
          <w:rFonts w:asciiTheme="minorHAnsi" w:hAnsiTheme="minorHAnsi" w:cs="Arial"/>
          <w:sz w:val="22"/>
          <w:szCs w:val="22"/>
        </w:rPr>
        <w:t xml:space="preserve"> kullanılacaktır.</w:t>
      </w:r>
    </w:p>
    <w:p w:rsidR="004B7CB6" w:rsidRPr="006C4D00" w:rsidRDefault="003E5375" w:rsidP="00114EB3">
      <w:pPr>
        <w:ind w:firstLine="708"/>
        <w:jc w:val="both"/>
        <w:rPr>
          <w:rFonts w:asciiTheme="minorHAnsi" w:hAnsiTheme="minorHAnsi" w:cs="Arial"/>
          <w:sz w:val="22"/>
          <w:szCs w:val="22"/>
        </w:rPr>
      </w:pPr>
      <w:r w:rsidRPr="006C4D00">
        <w:rPr>
          <w:rFonts w:asciiTheme="minorHAnsi" w:hAnsiTheme="minorHAnsi" w:cs="Arial"/>
          <w:sz w:val="22"/>
          <w:szCs w:val="22"/>
        </w:rPr>
        <w:t xml:space="preserve">Tazminat hesabında Genel Şartlara uygun aktüeryal devre başı ödemeli belirli süreli rant esasıyla irat kay sayısı elde edilmektedir. Hesaplamayla elde edilecek gelirin aktüeryal değeri belirlenmekte olup, “Devre Başı Ödemeli Belirli Süreli Rant” olarak ifade edilen ve yukarıda yazılı olan formül aracılığıyla değerleme yapılmaktadır. Devre başı ödemeli süreli rant formülü, iratın peşin değerini kişinin yaşam </w:t>
      </w:r>
      <w:r w:rsidRPr="006C4D00">
        <w:rPr>
          <w:rFonts w:asciiTheme="minorHAnsi" w:hAnsiTheme="minorHAnsi" w:cs="Arial"/>
          <w:sz w:val="22"/>
          <w:szCs w:val="22"/>
        </w:rPr>
        <w:lastRenderedPageBreak/>
        <w:t xml:space="preserve">ihtimaliyle birlikte değerlendirmektedir. TRH 2010 </w:t>
      </w:r>
      <w:r w:rsidR="004C3E29" w:rsidRPr="006C4D00">
        <w:rPr>
          <w:rFonts w:asciiTheme="minorHAnsi" w:hAnsiTheme="minorHAnsi" w:cs="Arial"/>
          <w:sz w:val="22"/>
          <w:szCs w:val="22"/>
        </w:rPr>
        <w:t>Erkek</w:t>
      </w:r>
      <w:r w:rsidR="00474201" w:rsidRPr="006C4D00">
        <w:rPr>
          <w:rFonts w:asciiTheme="minorHAnsi" w:hAnsiTheme="minorHAnsi" w:cs="Arial"/>
          <w:sz w:val="22"/>
          <w:szCs w:val="22"/>
        </w:rPr>
        <w:t>/Kadın</w:t>
      </w:r>
      <w:r w:rsidR="00FD343E">
        <w:rPr>
          <w:rFonts w:asciiTheme="minorHAnsi" w:hAnsiTheme="minorHAnsi" w:cs="Arial"/>
          <w:sz w:val="22"/>
          <w:szCs w:val="22"/>
        </w:rPr>
        <w:t xml:space="preserve"> </w:t>
      </w:r>
      <w:r w:rsidRPr="006C4D00">
        <w:rPr>
          <w:rFonts w:asciiTheme="minorHAnsi" w:hAnsiTheme="minorHAnsi" w:cs="Arial"/>
          <w:sz w:val="22"/>
          <w:szCs w:val="22"/>
        </w:rPr>
        <w:t xml:space="preserve">Tablosu ve teknik faiz </w:t>
      </w:r>
      <w:proofErr w:type="gramStart"/>
      <w:r w:rsidRPr="006C4D00">
        <w:rPr>
          <w:rFonts w:asciiTheme="minorHAnsi" w:hAnsiTheme="minorHAnsi" w:cs="Arial"/>
          <w:sz w:val="22"/>
          <w:szCs w:val="22"/>
        </w:rPr>
        <w:t>%</w:t>
      </w:r>
      <w:r w:rsidR="00C16F9A">
        <w:rPr>
          <w:rFonts w:asciiTheme="minorHAnsi" w:hAnsiTheme="minorHAnsi" w:cs="Arial"/>
          <w:sz w:val="22"/>
          <w:szCs w:val="22"/>
        </w:rPr>
        <w:t xml:space="preserve"> </w:t>
      </w:r>
      <w:r w:rsidRPr="006C4D00">
        <w:rPr>
          <w:rFonts w:asciiTheme="minorHAnsi" w:hAnsiTheme="minorHAnsi" w:cs="Arial"/>
          <w:sz w:val="22"/>
          <w:szCs w:val="22"/>
        </w:rPr>
        <w:t>1,8</w:t>
      </w:r>
      <w:proofErr w:type="gramEnd"/>
      <w:r w:rsidRPr="006C4D00">
        <w:rPr>
          <w:rFonts w:asciiTheme="minorHAnsi" w:hAnsiTheme="minorHAnsi" w:cs="Arial"/>
          <w:sz w:val="22"/>
          <w:szCs w:val="22"/>
        </w:rPr>
        <w:t xml:space="preserve"> alındığında yapılan hesaplama; Aktüeryal irat katsayıları, aktif ve pasif dönem itibarı ile aşağıda sunulmuştur.</w:t>
      </w:r>
    </w:p>
    <w:p w:rsidR="009B72E5" w:rsidRPr="006C4D00" w:rsidRDefault="009B72E5" w:rsidP="00114EB3">
      <w:pPr>
        <w:ind w:firstLine="708"/>
        <w:jc w:val="both"/>
        <w:rPr>
          <w:rFonts w:asciiTheme="minorHAnsi" w:hAnsiTheme="minorHAnsi" w:cs="Arial"/>
          <w:sz w:val="22"/>
          <w:szCs w:val="22"/>
        </w:rPr>
      </w:pPr>
    </w:p>
    <w:p w:rsidR="00E741C3" w:rsidRPr="006C4D00" w:rsidRDefault="00114EB3" w:rsidP="005A2351">
      <w:pPr>
        <w:pStyle w:val="AralkYok"/>
        <w:rPr>
          <w:rFonts w:cs="Arial"/>
        </w:rPr>
      </w:pPr>
      <w:r w:rsidRPr="006C4D00">
        <w:rPr>
          <w:rFonts w:cs="Arial"/>
        </w:rPr>
        <w:t>(</w:t>
      </w:r>
      <w:proofErr w:type="spellStart"/>
      <w:r w:rsidRPr="006C4D00">
        <w:rPr>
          <w:rFonts w:cs="Arial"/>
        </w:rPr>
        <w:t>N</w:t>
      </w:r>
      <w:r w:rsidRPr="006C4D00">
        <w:rPr>
          <w:rFonts w:cs="Arial"/>
          <w:vertAlign w:val="subscript"/>
        </w:rPr>
        <w:t>x</w:t>
      </w:r>
      <w:proofErr w:type="spellEnd"/>
      <w:r w:rsidRPr="006C4D00">
        <w:rPr>
          <w:rFonts w:cs="Arial"/>
        </w:rPr>
        <w:t xml:space="preserve"> - </w:t>
      </w:r>
      <w:proofErr w:type="spellStart"/>
      <w:r w:rsidRPr="006C4D00">
        <w:rPr>
          <w:rFonts w:cs="Arial"/>
        </w:rPr>
        <w:t>N</w:t>
      </w:r>
      <w:r w:rsidRPr="006C4D00">
        <w:rPr>
          <w:rFonts w:cs="Arial"/>
          <w:vertAlign w:val="subscript"/>
        </w:rPr>
        <w:t>x+n</w:t>
      </w:r>
      <w:proofErr w:type="spellEnd"/>
      <w:r w:rsidRPr="006C4D00">
        <w:rPr>
          <w:rFonts w:cs="Arial"/>
        </w:rPr>
        <w:t>)</w:t>
      </w:r>
      <w:r w:rsidR="00CE7F70" w:rsidRPr="006C4D00">
        <w:rPr>
          <w:rFonts w:cs="Arial"/>
        </w:rPr>
        <w:t xml:space="preserve"> /</w:t>
      </w:r>
      <w:proofErr w:type="spellStart"/>
      <w:r w:rsidR="00CE7F70" w:rsidRPr="006C4D00">
        <w:rPr>
          <w:rFonts w:cs="Arial"/>
        </w:rPr>
        <w:t>D</w:t>
      </w:r>
      <w:r w:rsidR="00CE7F70" w:rsidRPr="006C4D00">
        <w:rPr>
          <w:rFonts w:cs="Arial"/>
          <w:vertAlign w:val="subscript"/>
        </w:rPr>
        <w:t>x</w:t>
      </w:r>
      <w:r w:rsidR="00CE7F70" w:rsidRPr="006C4D00">
        <w:rPr>
          <w:rFonts w:cs="Arial"/>
        </w:rPr>
        <w:t>X</w:t>
      </w:r>
      <w:proofErr w:type="spellEnd"/>
      <w:r w:rsidR="00CE7F70" w:rsidRPr="006C4D00">
        <w:rPr>
          <w:rFonts w:cs="Arial"/>
        </w:rPr>
        <w:t xml:space="preserve"> Gelir Miktarı X </w:t>
      </w:r>
      <w:r w:rsidR="00474201" w:rsidRPr="006C4D00">
        <w:rPr>
          <w:rFonts w:cs="Arial"/>
        </w:rPr>
        <w:t xml:space="preserve">Pay oranı X Kusur Oranı </w:t>
      </w:r>
      <w:r w:rsidR="00CE7F70" w:rsidRPr="006C4D00">
        <w:rPr>
          <w:rFonts w:cs="Arial"/>
        </w:rPr>
        <w:t>= Zarar Miktarı formülüne göre yapılan hesaplamada;</w:t>
      </w:r>
    </w:p>
    <w:p w:rsidR="00E741C3" w:rsidRPr="006C4D00" w:rsidRDefault="00E741C3" w:rsidP="005A2351">
      <w:pPr>
        <w:pStyle w:val="AralkYok"/>
        <w:rPr>
          <w:rFonts w:cs="Arial"/>
        </w:rPr>
      </w:pPr>
    </w:p>
    <w:p w:rsidR="00474201" w:rsidRPr="006C4D00" w:rsidRDefault="00C16F9A" w:rsidP="00E741C3">
      <w:pPr>
        <w:pStyle w:val="AralkYok"/>
        <w:numPr>
          <w:ilvl w:val="0"/>
          <w:numId w:val="21"/>
        </w:numPr>
        <w:rPr>
          <w:rFonts w:cs="Arial"/>
          <w:b/>
        </w:rPr>
      </w:pPr>
      <w:r>
        <w:rPr>
          <w:rFonts w:cs="Arial"/>
          <w:b/>
        </w:rPr>
        <w:t xml:space="preserve">…………… </w:t>
      </w:r>
      <w:r w:rsidR="00E741C3" w:rsidRPr="006C4D00">
        <w:rPr>
          <w:rFonts w:cs="Arial"/>
          <w:b/>
        </w:rPr>
        <w:t>İŞLEYECEK DÖNEM HESABI:</w:t>
      </w:r>
    </w:p>
    <w:p w:rsidR="00E741C3" w:rsidRPr="006C4D00" w:rsidRDefault="00E741C3" w:rsidP="00E741C3">
      <w:pPr>
        <w:pStyle w:val="AralkYok"/>
        <w:ind w:left="720"/>
        <w:rPr>
          <w:rFonts w:cs="Arial"/>
        </w:rPr>
      </w:pPr>
    </w:p>
    <w:p w:rsidR="005334DC" w:rsidRPr="006C4D00" w:rsidRDefault="00520B6E" w:rsidP="00627EA7">
      <w:pPr>
        <w:pStyle w:val="AralkYok"/>
        <w:jc w:val="both"/>
        <w:rPr>
          <w:rFonts w:eastAsia="Times New Roman" w:cs="Times New Roman"/>
          <w:color w:val="000000"/>
          <w:lang w:eastAsia="tr-TR"/>
        </w:rPr>
      </w:pPr>
      <w:r w:rsidRPr="006C4D00">
        <w:t>N</w:t>
      </w:r>
      <w:r w:rsidR="00627EA7">
        <w:rPr>
          <w:vertAlign w:val="subscript"/>
        </w:rPr>
        <w:t>72</w:t>
      </w:r>
      <w:r w:rsidRPr="006C4D00">
        <w:t>– N</w:t>
      </w:r>
      <w:r w:rsidRPr="006C4D00">
        <w:rPr>
          <w:vertAlign w:val="subscript"/>
        </w:rPr>
        <w:t>7</w:t>
      </w:r>
      <w:r w:rsidR="00627EA7">
        <w:rPr>
          <w:vertAlign w:val="subscript"/>
        </w:rPr>
        <w:t>3</w:t>
      </w:r>
      <w:r w:rsidRPr="006C4D00">
        <w:t>/D</w:t>
      </w:r>
      <w:r w:rsidR="00627EA7">
        <w:rPr>
          <w:vertAlign w:val="subscript"/>
        </w:rPr>
        <w:t>72</w:t>
      </w:r>
      <w:r w:rsidR="00E741C3" w:rsidRPr="006C4D00">
        <w:rPr>
          <w:vertAlign w:val="subscript"/>
        </w:rPr>
        <w:t xml:space="preserve"> </w:t>
      </w:r>
      <w:r w:rsidR="00E741C3" w:rsidRPr="006C4D00">
        <w:t xml:space="preserve">X </w:t>
      </w:r>
      <w:r w:rsidR="00E741C3" w:rsidRPr="006C4D00">
        <w:rPr>
          <w:color w:val="000000"/>
        </w:rPr>
        <w:t xml:space="preserve">25.246,80 </w:t>
      </w:r>
      <w:r w:rsidRPr="006C4D00">
        <w:t xml:space="preserve">X </w:t>
      </w:r>
      <w:r w:rsidR="00E741C3" w:rsidRPr="006C4D00">
        <w:t>2/5</w:t>
      </w:r>
      <w:r w:rsidR="006C4D00" w:rsidRPr="006C4D00">
        <w:tab/>
      </w:r>
      <w:r w:rsidR="006C4D00" w:rsidRPr="006C4D00">
        <w:tab/>
        <w:t xml:space="preserve">=     </w:t>
      </w:r>
      <w:r w:rsidR="006C4D00" w:rsidRPr="006C4D00">
        <w:rPr>
          <w:color w:val="000000"/>
        </w:rPr>
        <w:t xml:space="preserve">10.098,72 </w:t>
      </w:r>
      <w:r w:rsidRPr="006C4D00">
        <w:rPr>
          <w:rFonts w:eastAsia="Times New Roman" w:cs="Times New Roman"/>
          <w:color w:val="000000"/>
          <w:lang w:eastAsia="tr-TR"/>
        </w:rPr>
        <w:t xml:space="preserve">TL </w:t>
      </w:r>
    </w:p>
    <w:p w:rsidR="00D21871" w:rsidRPr="006C4D00" w:rsidRDefault="00520B6E" w:rsidP="00627EA7">
      <w:pPr>
        <w:pStyle w:val="AralkYok"/>
        <w:jc w:val="both"/>
        <w:rPr>
          <w:rFonts w:ascii="Calibri" w:hAnsi="Calibri"/>
          <w:color w:val="000000"/>
        </w:rPr>
      </w:pPr>
      <w:r w:rsidRPr="006C4D00">
        <w:t>N</w:t>
      </w:r>
      <w:r w:rsidR="00627EA7">
        <w:rPr>
          <w:vertAlign w:val="subscript"/>
        </w:rPr>
        <w:t>73</w:t>
      </w:r>
      <w:r w:rsidRPr="006C4D00">
        <w:t>– N</w:t>
      </w:r>
      <w:r w:rsidR="00627EA7">
        <w:rPr>
          <w:vertAlign w:val="subscript"/>
        </w:rPr>
        <w:t>80</w:t>
      </w:r>
      <w:r w:rsidRPr="006C4D00">
        <w:t>/D</w:t>
      </w:r>
      <w:r w:rsidRPr="006C4D00">
        <w:rPr>
          <w:vertAlign w:val="subscript"/>
        </w:rPr>
        <w:t>7</w:t>
      </w:r>
      <w:r w:rsidR="002C2B41" w:rsidRPr="006C4D00">
        <w:rPr>
          <w:vertAlign w:val="subscript"/>
        </w:rPr>
        <w:t>5</w:t>
      </w:r>
      <w:r w:rsidR="00E741C3" w:rsidRPr="006C4D00">
        <w:rPr>
          <w:vertAlign w:val="subscript"/>
        </w:rPr>
        <w:t xml:space="preserve"> </w:t>
      </w:r>
      <w:r w:rsidRPr="006C4D00">
        <w:t xml:space="preserve">X </w:t>
      </w:r>
      <w:r w:rsidR="00E741C3" w:rsidRPr="006C4D00">
        <w:rPr>
          <w:color w:val="000000"/>
        </w:rPr>
        <w:t xml:space="preserve">25.246,80 </w:t>
      </w:r>
      <w:r w:rsidR="00E741C3" w:rsidRPr="006C4D00">
        <w:t>X 2/4</w:t>
      </w:r>
      <w:r w:rsidRPr="006C4D00">
        <w:tab/>
      </w:r>
      <w:r w:rsidRPr="006C4D00">
        <w:tab/>
        <w:t xml:space="preserve">=     </w:t>
      </w:r>
      <w:r w:rsidR="006C4D00" w:rsidRPr="006C4D00">
        <w:rPr>
          <w:rFonts w:ascii="Calibri" w:hAnsi="Calibri"/>
          <w:color w:val="000000"/>
        </w:rPr>
        <w:t>70.432,50</w:t>
      </w:r>
      <w:r w:rsidR="006C4D00">
        <w:rPr>
          <w:rFonts w:ascii="Calibri" w:hAnsi="Calibri"/>
          <w:color w:val="000000"/>
        </w:rPr>
        <w:t xml:space="preserve"> </w:t>
      </w:r>
      <w:r w:rsidR="00D21871" w:rsidRPr="006C4D00">
        <w:t>TL</w:t>
      </w:r>
    </w:p>
    <w:p w:rsidR="00101BBF" w:rsidRPr="006C4D00" w:rsidRDefault="006C4D00" w:rsidP="00627EA7">
      <w:pPr>
        <w:pStyle w:val="AralkYok"/>
        <w:jc w:val="both"/>
        <w:rPr>
          <w:rFonts w:ascii="Calibri" w:eastAsia="Times New Roman" w:hAnsi="Calibri" w:cs="Times New Roman"/>
          <w:b/>
          <w:lang w:eastAsia="tr-TR"/>
        </w:rPr>
      </w:pPr>
      <w:r>
        <w:rPr>
          <w:rFonts w:eastAsia="Times New Roman"/>
          <w:lang w:eastAsia="tr-TR"/>
        </w:rPr>
        <w:t xml:space="preserve"> </w:t>
      </w:r>
      <w:r>
        <w:rPr>
          <w:rFonts w:eastAsia="Times New Roman"/>
          <w:lang w:eastAsia="tr-TR"/>
        </w:rPr>
        <w:tab/>
      </w:r>
      <w:r w:rsidRPr="006C4D00">
        <w:rPr>
          <w:rFonts w:eastAsia="Times New Roman"/>
          <w:b/>
          <w:lang w:eastAsia="tr-TR"/>
        </w:rPr>
        <w:t>TOPLAM</w:t>
      </w:r>
      <w:r w:rsidRPr="006C4D00">
        <w:rPr>
          <w:rFonts w:eastAsia="Times New Roman"/>
          <w:b/>
          <w:lang w:eastAsia="tr-TR"/>
        </w:rPr>
        <w:tab/>
      </w:r>
      <w:r w:rsidRPr="006C4D00">
        <w:rPr>
          <w:rFonts w:eastAsia="Times New Roman"/>
          <w:b/>
          <w:lang w:eastAsia="tr-TR"/>
        </w:rPr>
        <w:tab/>
      </w:r>
      <w:r w:rsidRPr="006C4D00">
        <w:rPr>
          <w:rFonts w:eastAsia="Times New Roman"/>
          <w:b/>
          <w:lang w:eastAsia="tr-TR"/>
        </w:rPr>
        <w:tab/>
        <w:t xml:space="preserve">= </w:t>
      </w:r>
      <w:r w:rsidR="00101BBF" w:rsidRPr="006C4D00">
        <w:rPr>
          <w:b/>
        </w:rPr>
        <w:t xml:space="preserve">  </w:t>
      </w:r>
      <w:r w:rsidR="00627EA7">
        <w:rPr>
          <w:b/>
        </w:rPr>
        <w:t xml:space="preserve">  </w:t>
      </w:r>
      <w:r w:rsidRPr="006C4D00">
        <w:rPr>
          <w:rFonts w:ascii="Calibri" w:hAnsi="Calibri"/>
          <w:color w:val="000000"/>
        </w:rPr>
        <w:t>80.531,22</w:t>
      </w:r>
      <w:r w:rsidR="00627EA7">
        <w:rPr>
          <w:rFonts w:ascii="Calibri" w:hAnsi="Calibri"/>
          <w:color w:val="000000"/>
        </w:rPr>
        <w:t xml:space="preserve"> </w:t>
      </w:r>
      <w:r w:rsidR="00101BBF" w:rsidRPr="00627EA7">
        <w:t>TL</w:t>
      </w:r>
    </w:p>
    <w:p w:rsidR="000A348D" w:rsidRPr="006C4D00" w:rsidRDefault="00BF51A9" w:rsidP="000A348D">
      <w:pPr>
        <w:pStyle w:val="AralkYok"/>
        <w:ind w:left="720"/>
        <w:rPr>
          <w:b/>
        </w:rPr>
      </w:pPr>
      <w:r w:rsidRPr="006C4D00">
        <w:tab/>
      </w:r>
      <w:r w:rsidRPr="006C4D00">
        <w:tab/>
      </w:r>
      <w:r w:rsidRPr="006C4D00">
        <w:tab/>
      </w:r>
      <w:r w:rsidRPr="006C4D00">
        <w:tab/>
      </w:r>
    </w:p>
    <w:p w:rsidR="00101BBF" w:rsidRDefault="00101BBF" w:rsidP="00627EA7">
      <w:pPr>
        <w:pStyle w:val="AralkYok"/>
        <w:jc w:val="both"/>
        <w:rPr>
          <w:rFonts w:cs="Calibri"/>
          <w:b/>
          <w:color w:val="000000"/>
        </w:rPr>
      </w:pPr>
      <w:r w:rsidRPr="006C4D00">
        <w:t>BİLİNEN VE BİLİNMEYEN DÖNEM TOPLAMI</w:t>
      </w:r>
      <w:r w:rsidR="00627EA7">
        <w:t xml:space="preserve"> </w:t>
      </w:r>
      <w:r w:rsidRPr="006C4D00">
        <w:t xml:space="preserve">= </w:t>
      </w:r>
      <w:r w:rsidR="006C4D00" w:rsidRPr="00627EA7">
        <w:rPr>
          <w:rFonts w:ascii="Calibri" w:hAnsi="Calibri"/>
          <w:b/>
          <w:color w:val="000000"/>
        </w:rPr>
        <w:t xml:space="preserve">23.714,40 </w:t>
      </w:r>
      <w:r w:rsidRPr="00627EA7">
        <w:rPr>
          <w:rFonts w:cs="Calibri"/>
          <w:b/>
          <w:color w:val="000000"/>
        </w:rPr>
        <w:t xml:space="preserve">+ </w:t>
      </w:r>
      <w:r w:rsidR="00627EA7" w:rsidRPr="00627EA7">
        <w:rPr>
          <w:rFonts w:ascii="Calibri" w:hAnsi="Calibri"/>
          <w:b/>
        </w:rPr>
        <w:t>80.531,22</w:t>
      </w:r>
      <w:r w:rsidR="006C4D00" w:rsidRPr="00627EA7">
        <w:rPr>
          <w:rFonts w:ascii="Calibri" w:hAnsi="Calibri"/>
          <w:b/>
        </w:rPr>
        <w:t xml:space="preserve"> </w:t>
      </w:r>
      <w:r w:rsidRPr="00627EA7">
        <w:rPr>
          <w:rFonts w:cstheme="minorHAnsi"/>
          <w:b/>
          <w:color w:val="000000"/>
        </w:rPr>
        <w:t xml:space="preserve">= </w:t>
      </w:r>
      <w:r w:rsidR="00627EA7" w:rsidRPr="00627EA7">
        <w:rPr>
          <w:rFonts w:ascii="Calibri" w:hAnsi="Calibri"/>
          <w:b/>
          <w:color w:val="000000"/>
        </w:rPr>
        <w:t xml:space="preserve">104.245,62 </w:t>
      </w:r>
      <w:r w:rsidRPr="00627EA7">
        <w:rPr>
          <w:rFonts w:cs="Calibri"/>
          <w:b/>
          <w:color w:val="000000"/>
        </w:rPr>
        <w:t>TL</w:t>
      </w:r>
    </w:p>
    <w:p w:rsidR="00627EA7" w:rsidRDefault="00627EA7" w:rsidP="00627EA7">
      <w:pPr>
        <w:pStyle w:val="AralkYok"/>
        <w:jc w:val="both"/>
        <w:rPr>
          <w:rFonts w:cs="Calibri"/>
          <w:b/>
          <w:color w:val="000000"/>
        </w:rPr>
      </w:pPr>
    </w:p>
    <w:p w:rsidR="00627EA7" w:rsidRDefault="00627EA7" w:rsidP="00627EA7">
      <w:pPr>
        <w:pStyle w:val="AralkYok"/>
        <w:jc w:val="both"/>
        <w:rPr>
          <w:rFonts w:eastAsia="Times New Roman" w:cs="Times New Roman"/>
          <w:b/>
          <w:color w:val="000000"/>
          <w:lang w:eastAsia="tr-TR"/>
        </w:rPr>
      </w:pPr>
      <w:r>
        <w:rPr>
          <w:b/>
        </w:rPr>
        <w:t xml:space="preserve">YENİDEN EVLENME OLASILIĞI İNDİRİMİ : </w:t>
      </w:r>
      <w:r>
        <w:rPr>
          <w:rFonts w:eastAsia="Times New Roman" w:cs="Times New Roman"/>
          <w:b/>
          <w:color w:val="000000"/>
          <w:lang w:eastAsia="tr-TR"/>
        </w:rPr>
        <w:t xml:space="preserve">Davacının yaşı itibariyle yeniden evlenme olasılığı bulunmadığından indirim yapılmayacaktır. </w:t>
      </w:r>
    </w:p>
    <w:p w:rsidR="00627EA7" w:rsidRPr="00627EA7" w:rsidRDefault="00627EA7" w:rsidP="00627EA7">
      <w:pPr>
        <w:pStyle w:val="AralkYok"/>
        <w:jc w:val="both"/>
        <w:rPr>
          <w:rFonts w:ascii="Calibri" w:hAnsi="Calibri" w:cs="Times New Roman"/>
          <w:color w:val="000000"/>
        </w:rPr>
      </w:pPr>
    </w:p>
    <w:p w:rsidR="006C4D00" w:rsidRPr="006C4D00" w:rsidRDefault="00C16F9A" w:rsidP="006C4D00">
      <w:pPr>
        <w:pStyle w:val="AralkYok"/>
        <w:numPr>
          <w:ilvl w:val="0"/>
          <w:numId w:val="21"/>
        </w:numPr>
        <w:rPr>
          <w:rFonts w:cs="Arial"/>
          <w:b/>
        </w:rPr>
      </w:pPr>
      <w:r>
        <w:rPr>
          <w:rFonts w:cs="Arial"/>
          <w:b/>
        </w:rPr>
        <w:t xml:space="preserve">………………… </w:t>
      </w:r>
      <w:r w:rsidR="006C4D00" w:rsidRPr="006C4D00">
        <w:rPr>
          <w:rFonts w:cs="Arial"/>
          <w:b/>
        </w:rPr>
        <w:t>İŞLEYECEK DÖNEM HESABI:</w:t>
      </w:r>
    </w:p>
    <w:p w:rsidR="006C4D00" w:rsidRPr="006C4D00" w:rsidRDefault="006C4D00" w:rsidP="006C4D00">
      <w:pPr>
        <w:pStyle w:val="AralkYok"/>
        <w:jc w:val="both"/>
        <w:rPr>
          <w:rFonts w:ascii="Calibri" w:hAnsi="Calibri" w:cs="Times New Roman"/>
          <w:b/>
          <w:color w:val="000000"/>
        </w:rPr>
      </w:pPr>
    </w:p>
    <w:p w:rsidR="006C4D00" w:rsidRPr="006C4D00" w:rsidRDefault="006C4D00" w:rsidP="00F67379">
      <w:pPr>
        <w:pStyle w:val="AralkYok"/>
        <w:ind w:left="12" w:firstLine="708"/>
        <w:jc w:val="both"/>
        <w:rPr>
          <w:rFonts w:eastAsia="Times New Roman" w:cs="Times New Roman"/>
          <w:color w:val="000000"/>
          <w:lang w:eastAsia="tr-TR"/>
        </w:rPr>
      </w:pPr>
      <w:r w:rsidRPr="006C4D00">
        <w:t>N</w:t>
      </w:r>
      <w:r w:rsidR="00627EA7">
        <w:rPr>
          <w:vertAlign w:val="subscript"/>
        </w:rPr>
        <w:t>24</w:t>
      </w:r>
      <w:r w:rsidRPr="006C4D00">
        <w:t>– N</w:t>
      </w:r>
      <w:r w:rsidR="00627EA7">
        <w:rPr>
          <w:vertAlign w:val="subscript"/>
        </w:rPr>
        <w:t>25</w:t>
      </w:r>
      <w:r w:rsidRPr="006C4D00">
        <w:t>/D</w:t>
      </w:r>
      <w:r w:rsidR="00627EA7">
        <w:rPr>
          <w:vertAlign w:val="subscript"/>
        </w:rPr>
        <w:t>24</w:t>
      </w:r>
      <w:r w:rsidRPr="006C4D00">
        <w:rPr>
          <w:vertAlign w:val="subscript"/>
        </w:rPr>
        <w:t xml:space="preserve"> </w:t>
      </w:r>
      <w:r w:rsidRPr="006C4D00">
        <w:t xml:space="preserve">X </w:t>
      </w:r>
      <w:r w:rsidRPr="006C4D00">
        <w:rPr>
          <w:color w:val="000000"/>
        </w:rPr>
        <w:t xml:space="preserve">25.246,80 </w:t>
      </w:r>
      <w:r w:rsidRPr="006C4D00">
        <w:t xml:space="preserve">X </w:t>
      </w:r>
      <w:r w:rsidR="00627EA7">
        <w:t>1</w:t>
      </w:r>
      <w:r w:rsidRPr="006C4D00">
        <w:t>/5</w:t>
      </w:r>
      <w:r w:rsidRPr="006C4D00">
        <w:tab/>
      </w:r>
      <w:r w:rsidRPr="006C4D00">
        <w:tab/>
        <w:t xml:space="preserve">=     </w:t>
      </w:r>
      <w:r w:rsidR="00627EA7" w:rsidRPr="00627EA7">
        <w:rPr>
          <w:rFonts w:ascii="Calibri" w:hAnsi="Calibri"/>
          <w:color w:val="000000"/>
        </w:rPr>
        <w:t>5</w:t>
      </w:r>
      <w:r w:rsidR="00627EA7">
        <w:rPr>
          <w:rFonts w:ascii="Calibri" w:hAnsi="Calibri"/>
          <w:color w:val="000000"/>
        </w:rPr>
        <w:t>.</w:t>
      </w:r>
      <w:r w:rsidR="00627EA7" w:rsidRPr="00627EA7">
        <w:rPr>
          <w:rFonts w:ascii="Calibri" w:hAnsi="Calibri"/>
          <w:color w:val="000000"/>
        </w:rPr>
        <w:t>049,36</w:t>
      </w:r>
      <w:r w:rsidR="00627EA7">
        <w:rPr>
          <w:rFonts w:ascii="Calibri" w:hAnsi="Calibri"/>
          <w:color w:val="000000"/>
        </w:rPr>
        <w:t xml:space="preserve"> </w:t>
      </w:r>
      <w:r w:rsidRPr="006C4D00">
        <w:rPr>
          <w:rFonts w:eastAsia="Times New Roman" w:cs="Times New Roman"/>
          <w:color w:val="000000"/>
          <w:lang w:eastAsia="tr-TR"/>
        </w:rPr>
        <w:t xml:space="preserve">TL </w:t>
      </w:r>
    </w:p>
    <w:p w:rsidR="006C4D00" w:rsidRPr="006C4D00" w:rsidRDefault="006C4D00" w:rsidP="006C4D00">
      <w:pPr>
        <w:pStyle w:val="AralkYok"/>
        <w:jc w:val="both"/>
        <w:rPr>
          <w:rFonts w:ascii="Calibri" w:eastAsia="Times New Roman" w:hAnsi="Calibri" w:cs="Times New Roman"/>
          <w:b/>
          <w:lang w:eastAsia="tr-TR"/>
        </w:rPr>
      </w:pPr>
      <w:r>
        <w:rPr>
          <w:rFonts w:eastAsia="Times New Roman"/>
          <w:lang w:eastAsia="tr-TR"/>
        </w:rPr>
        <w:tab/>
      </w:r>
      <w:r w:rsidRPr="006C4D00">
        <w:rPr>
          <w:rFonts w:eastAsia="Times New Roman"/>
          <w:b/>
          <w:lang w:eastAsia="tr-TR"/>
        </w:rPr>
        <w:t>TOPLAM</w:t>
      </w:r>
      <w:r w:rsidRPr="006C4D00">
        <w:rPr>
          <w:rFonts w:eastAsia="Times New Roman"/>
          <w:b/>
          <w:lang w:eastAsia="tr-TR"/>
        </w:rPr>
        <w:tab/>
      </w:r>
      <w:r w:rsidRPr="006C4D00">
        <w:rPr>
          <w:rFonts w:eastAsia="Times New Roman"/>
          <w:b/>
          <w:lang w:eastAsia="tr-TR"/>
        </w:rPr>
        <w:tab/>
      </w:r>
      <w:r w:rsidRPr="006C4D00">
        <w:rPr>
          <w:rFonts w:eastAsia="Times New Roman"/>
          <w:b/>
          <w:lang w:eastAsia="tr-TR"/>
        </w:rPr>
        <w:tab/>
      </w:r>
      <w:r w:rsidR="00F67379">
        <w:rPr>
          <w:rFonts w:eastAsia="Times New Roman"/>
          <w:b/>
          <w:lang w:eastAsia="tr-TR"/>
        </w:rPr>
        <w:tab/>
      </w:r>
      <w:r w:rsidRPr="006C4D00">
        <w:rPr>
          <w:rFonts w:eastAsia="Times New Roman"/>
          <w:b/>
          <w:lang w:eastAsia="tr-TR"/>
        </w:rPr>
        <w:t xml:space="preserve">= </w:t>
      </w:r>
      <w:r w:rsidRPr="006C4D00">
        <w:rPr>
          <w:b/>
        </w:rPr>
        <w:t xml:space="preserve">    </w:t>
      </w:r>
      <w:r w:rsidR="00627EA7">
        <w:rPr>
          <w:rFonts w:ascii="Calibri" w:hAnsi="Calibri"/>
          <w:b/>
        </w:rPr>
        <w:t>5.049,36</w:t>
      </w:r>
      <w:r w:rsidRPr="006C4D00">
        <w:rPr>
          <w:rFonts w:ascii="Calibri" w:hAnsi="Calibri"/>
          <w:b/>
        </w:rPr>
        <w:t xml:space="preserve"> </w:t>
      </w:r>
      <w:r w:rsidRPr="006C4D00">
        <w:rPr>
          <w:b/>
        </w:rPr>
        <w:t>TL</w:t>
      </w:r>
    </w:p>
    <w:p w:rsidR="006C4D00" w:rsidRPr="006C4D00" w:rsidRDefault="006C4D00" w:rsidP="006C4D00">
      <w:pPr>
        <w:pStyle w:val="AralkYok"/>
        <w:ind w:left="720"/>
        <w:rPr>
          <w:b/>
        </w:rPr>
      </w:pPr>
      <w:r w:rsidRPr="006C4D00">
        <w:tab/>
      </w:r>
      <w:r w:rsidRPr="006C4D00">
        <w:tab/>
      </w:r>
      <w:r w:rsidRPr="006C4D00">
        <w:tab/>
      </w:r>
      <w:r w:rsidRPr="006C4D00">
        <w:tab/>
      </w:r>
    </w:p>
    <w:p w:rsidR="006C4D00" w:rsidRPr="00627EA7" w:rsidRDefault="006C4D00" w:rsidP="00627EA7">
      <w:pPr>
        <w:pStyle w:val="AralkYok"/>
        <w:jc w:val="both"/>
        <w:rPr>
          <w:rFonts w:ascii="Calibri" w:hAnsi="Calibri" w:cs="Times New Roman"/>
          <w:color w:val="000000"/>
        </w:rPr>
      </w:pPr>
      <w:r w:rsidRPr="006C4D00">
        <w:t>BİLİNEN VE BİLİNMEYEN DÖNEM TOPLAMI</w:t>
      </w:r>
      <w:r w:rsidRPr="006C4D00">
        <w:tab/>
        <w:t xml:space="preserve">= </w:t>
      </w:r>
      <w:r w:rsidR="00627EA7" w:rsidRPr="00F67379">
        <w:rPr>
          <w:color w:val="000000"/>
        </w:rPr>
        <w:t xml:space="preserve">11.857,20 </w:t>
      </w:r>
      <w:r w:rsidRPr="00F67379">
        <w:rPr>
          <w:rFonts w:cs="Calibri"/>
          <w:color w:val="000000"/>
        </w:rPr>
        <w:t xml:space="preserve">+ </w:t>
      </w:r>
      <w:r w:rsidR="00627EA7" w:rsidRPr="00F67379">
        <w:t xml:space="preserve">5.049,36 </w:t>
      </w:r>
      <w:r w:rsidRPr="00F67379">
        <w:rPr>
          <w:rFonts w:cstheme="minorHAnsi"/>
          <w:color w:val="000000"/>
        </w:rPr>
        <w:t>=</w:t>
      </w:r>
      <w:r w:rsidRPr="00627EA7">
        <w:rPr>
          <w:rFonts w:cstheme="minorHAnsi"/>
          <w:b/>
          <w:color w:val="000000"/>
        </w:rPr>
        <w:t xml:space="preserve"> </w:t>
      </w:r>
      <w:r w:rsidR="00627EA7" w:rsidRPr="00627EA7">
        <w:rPr>
          <w:rFonts w:ascii="Calibri" w:hAnsi="Calibri"/>
          <w:b/>
          <w:color w:val="000000"/>
        </w:rPr>
        <w:t xml:space="preserve">16.906,56 </w:t>
      </w:r>
      <w:r w:rsidRPr="00627EA7">
        <w:rPr>
          <w:rFonts w:cs="Calibri"/>
          <w:b/>
          <w:color w:val="000000"/>
        </w:rPr>
        <w:t>TL</w:t>
      </w:r>
    </w:p>
    <w:p w:rsidR="00854E48" w:rsidRDefault="00854E48" w:rsidP="00101BBF">
      <w:pPr>
        <w:pStyle w:val="AralkYok"/>
        <w:ind w:left="720"/>
        <w:rPr>
          <w:rFonts w:ascii="Calibri" w:hAnsi="Calibri" w:cs="Calibri"/>
          <w:b/>
          <w:color w:val="000000"/>
        </w:rPr>
      </w:pPr>
    </w:p>
    <w:p w:rsidR="00854E48" w:rsidRDefault="00854E48" w:rsidP="00854E48">
      <w:pPr>
        <w:pStyle w:val="AralkYok"/>
        <w:shd w:val="clear" w:color="auto" w:fill="92D050"/>
        <w:jc w:val="center"/>
        <w:rPr>
          <w:rFonts w:ascii="Calibri" w:hAnsi="Calibri" w:cs="Calibri"/>
          <w:b/>
          <w:color w:val="000000"/>
        </w:rPr>
      </w:pPr>
      <w:r>
        <w:rPr>
          <w:rFonts w:ascii="Calibri" w:hAnsi="Calibri" w:cs="Calibri"/>
          <w:b/>
          <w:color w:val="000000"/>
        </w:rPr>
        <w:t>KUSUR İNDİRİMİ</w:t>
      </w:r>
    </w:p>
    <w:p w:rsidR="00ED4E70" w:rsidRDefault="00ED4E70" w:rsidP="00101BBF">
      <w:pPr>
        <w:pStyle w:val="AralkYok"/>
        <w:ind w:left="720"/>
        <w:rPr>
          <w:b/>
        </w:rPr>
      </w:pPr>
    </w:p>
    <w:p w:rsidR="00854E48" w:rsidRPr="00854E48" w:rsidRDefault="00854E48" w:rsidP="00854E48">
      <w:pPr>
        <w:pStyle w:val="AralkYok"/>
        <w:jc w:val="both"/>
      </w:pPr>
      <w:r>
        <w:tab/>
        <w:t xml:space="preserve">Davacının desteği, kaza yapan araçta yolcu olduğundan ve kusur raporunda da kendisine kusur izafe edilmediğinden kusur indirimi yapılmayacaktır. Ayrıca dava dilekçesinde destekten yoksunluk tazminatının müştereken ve müteselsilen tahsili talep edilmiştir. Müşterek ve müteselsil sorumluluk hükümleri gereği her bir sorumlu zararın tamamından sorumlu olduğundan bu bağlamda da kusur indirimi yapılmayacaktır. </w:t>
      </w:r>
    </w:p>
    <w:p w:rsidR="00854E48" w:rsidRDefault="00854E48" w:rsidP="00101BBF">
      <w:pPr>
        <w:pStyle w:val="AralkYok"/>
        <w:ind w:left="720"/>
        <w:rPr>
          <w:b/>
        </w:rPr>
      </w:pPr>
    </w:p>
    <w:p w:rsidR="00AE5055" w:rsidRDefault="00AE5055" w:rsidP="00AE5055">
      <w:pPr>
        <w:pStyle w:val="AralkYok"/>
        <w:shd w:val="clear" w:color="auto" w:fill="92D050"/>
        <w:jc w:val="center"/>
        <w:rPr>
          <w:rFonts w:eastAsia="Times New Roman" w:cs="Times New Roman"/>
          <w:b/>
          <w:color w:val="000000"/>
          <w:lang w:eastAsia="tr-TR"/>
        </w:rPr>
      </w:pPr>
      <w:r>
        <w:rPr>
          <w:rFonts w:eastAsia="Times New Roman" w:cs="Times New Roman"/>
          <w:b/>
          <w:color w:val="000000"/>
          <w:lang w:eastAsia="tr-TR"/>
        </w:rPr>
        <w:t>CENAZE VE DEFİN GİDERİ</w:t>
      </w:r>
    </w:p>
    <w:p w:rsidR="00AE5055" w:rsidRDefault="00AE5055" w:rsidP="00C72D9E">
      <w:pPr>
        <w:pStyle w:val="AralkYok"/>
        <w:jc w:val="both"/>
        <w:rPr>
          <w:rFonts w:cs="Arial"/>
          <w:b/>
        </w:rPr>
      </w:pPr>
    </w:p>
    <w:p w:rsidR="00AE5055" w:rsidRDefault="00AE5055" w:rsidP="00C72D9E">
      <w:pPr>
        <w:pStyle w:val="AralkYok"/>
        <w:jc w:val="both"/>
        <w:rPr>
          <w:rFonts w:cs="Arial"/>
          <w:b/>
        </w:rPr>
      </w:pPr>
      <w:r>
        <w:rPr>
          <w:rFonts w:cs="Arial"/>
          <w:b/>
        </w:rPr>
        <w:t xml:space="preserve">Tatvan Belediye Başkanlığı tarafından bildirilen cenaze ve defin gideri miktarı 5.000,00 TL’DİR. </w:t>
      </w:r>
    </w:p>
    <w:p w:rsidR="00AE5055" w:rsidRDefault="00AE5055" w:rsidP="00C72D9E">
      <w:pPr>
        <w:pStyle w:val="AralkYok"/>
        <w:jc w:val="both"/>
        <w:rPr>
          <w:rFonts w:cs="Arial"/>
          <w:b/>
        </w:rPr>
      </w:pPr>
    </w:p>
    <w:p w:rsidR="005331F9" w:rsidRDefault="00614913" w:rsidP="00C72D9E">
      <w:pPr>
        <w:pStyle w:val="AralkYok"/>
        <w:jc w:val="both"/>
        <w:rPr>
          <w:rFonts w:cs="Arial"/>
        </w:rPr>
      </w:pPr>
      <w:r w:rsidRPr="00D43F3F">
        <w:rPr>
          <w:rFonts w:cs="Arial"/>
          <w:b/>
        </w:rPr>
        <w:t>SONUÇ</w:t>
      </w:r>
      <w:r w:rsidRPr="00D43F3F">
        <w:rPr>
          <w:rFonts w:cs="Arial"/>
          <w:b/>
        </w:rPr>
        <w:tab/>
      </w:r>
      <w:r w:rsidRPr="00D43F3F">
        <w:rPr>
          <w:rFonts w:cs="Arial"/>
          <w:b/>
        </w:rPr>
        <w:tab/>
      </w:r>
      <w:r w:rsidR="005331F9">
        <w:rPr>
          <w:rFonts w:cs="Arial"/>
          <w:b/>
        </w:rPr>
        <w:tab/>
      </w:r>
      <w:r w:rsidRPr="00D43F3F">
        <w:rPr>
          <w:rFonts w:cs="Arial"/>
          <w:b/>
        </w:rPr>
        <w:t>:</w:t>
      </w:r>
      <w:r w:rsidRPr="00D43F3F">
        <w:rPr>
          <w:rFonts w:cs="Arial"/>
        </w:rPr>
        <w:t xml:space="preserve"> Yukarıda açıklanan ve </w:t>
      </w:r>
      <w:r w:rsidR="00692BE6" w:rsidRPr="00D43F3F">
        <w:rPr>
          <w:rFonts w:cs="Arial"/>
        </w:rPr>
        <w:t>yapılan hesaplamalar doğrultusunda</w:t>
      </w:r>
      <w:r w:rsidR="005331F9">
        <w:rPr>
          <w:rFonts w:cs="Arial"/>
        </w:rPr>
        <w:t>;</w:t>
      </w:r>
    </w:p>
    <w:p w:rsidR="009B72E5" w:rsidRDefault="009B72E5" w:rsidP="00C72D9E">
      <w:pPr>
        <w:pStyle w:val="AralkYok"/>
        <w:jc w:val="both"/>
        <w:rPr>
          <w:rFonts w:cs="Arial"/>
        </w:rPr>
      </w:pPr>
    </w:p>
    <w:p w:rsidR="005331F9" w:rsidRDefault="005331F9" w:rsidP="005331F9">
      <w:pPr>
        <w:pStyle w:val="AralkYok"/>
        <w:numPr>
          <w:ilvl w:val="0"/>
          <w:numId w:val="14"/>
        </w:numPr>
        <w:jc w:val="both"/>
        <w:rPr>
          <w:rFonts w:cs="Arial"/>
        </w:rPr>
      </w:pPr>
      <w:r>
        <w:rPr>
          <w:rFonts w:cs="Arial"/>
        </w:rPr>
        <w:t>Kazanın Poliçe Genel Şartları’nın değiştiği 01.06.2015 tarihinden sonra meydana gelmesi nedeniyle Poliçe Genel Şartlarında belirtilen şekilde hesaplanması gerektiğine,</w:t>
      </w:r>
    </w:p>
    <w:p w:rsidR="009B72E5" w:rsidRDefault="009B72E5" w:rsidP="009B72E5">
      <w:pPr>
        <w:pStyle w:val="AralkYok"/>
        <w:ind w:left="720"/>
        <w:jc w:val="both"/>
        <w:rPr>
          <w:rFonts w:cs="Arial"/>
        </w:rPr>
      </w:pPr>
    </w:p>
    <w:p w:rsidR="000A348D" w:rsidRDefault="000A348D" w:rsidP="000A348D">
      <w:pPr>
        <w:pStyle w:val="AralkYok"/>
        <w:numPr>
          <w:ilvl w:val="0"/>
          <w:numId w:val="14"/>
        </w:numPr>
        <w:jc w:val="both"/>
        <w:rPr>
          <w:rFonts w:cs="Arial"/>
        </w:rPr>
      </w:pPr>
      <w:r>
        <w:rPr>
          <w:rFonts w:cs="Arial"/>
        </w:rPr>
        <w:t xml:space="preserve">Poliçe Genel Şartları Ek2. Maddesinin 3, 4, ve 9. Maddesi uyarınca hesaplamanın </w:t>
      </w:r>
      <w:r w:rsidRPr="003E5375">
        <w:rPr>
          <w:rFonts w:cs="Arial"/>
        </w:rPr>
        <w:t>“ Devre Ba</w:t>
      </w:r>
      <w:r>
        <w:rPr>
          <w:rFonts w:cs="Arial"/>
        </w:rPr>
        <w:t xml:space="preserve">şı Ödemeli Belirli Süreli Rant”, %1,8 Teknik Faiz ve TRH 2010 Erkek/Kadın Tablosu kullanılarak yapılması gerektiğine, </w:t>
      </w:r>
    </w:p>
    <w:p w:rsidR="009B72E5" w:rsidRDefault="009B72E5" w:rsidP="009B72E5">
      <w:pPr>
        <w:pStyle w:val="AralkYok"/>
        <w:jc w:val="both"/>
        <w:rPr>
          <w:rFonts w:cs="Arial"/>
        </w:rPr>
      </w:pPr>
    </w:p>
    <w:p w:rsidR="00AE5055" w:rsidRPr="00627EA7" w:rsidRDefault="005331F9" w:rsidP="00AE5055">
      <w:pPr>
        <w:pStyle w:val="AralkYok"/>
        <w:numPr>
          <w:ilvl w:val="0"/>
          <w:numId w:val="14"/>
        </w:numPr>
        <w:jc w:val="both"/>
        <w:rPr>
          <w:rFonts w:cs="Arial"/>
          <w:b/>
          <w:u w:val="single"/>
        </w:rPr>
      </w:pPr>
      <w:r w:rsidRPr="00627EA7">
        <w:rPr>
          <w:rFonts w:cs="Arial"/>
        </w:rPr>
        <w:t>Poliçe Genel Şartlarında belirtilen usulle hesaplama yapıldığında davac</w:t>
      </w:r>
      <w:r w:rsidR="00AE5055" w:rsidRPr="00627EA7">
        <w:rPr>
          <w:rFonts w:cs="Arial"/>
        </w:rPr>
        <w:t>ı</w:t>
      </w:r>
      <w:r w:rsidR="00627EA7" w:rsidRPr="00627EA7">
        <w:rPr>
          <w:rFonts w:cs="Arial"/>
        </w:rPr>
        <w:t xml:space="preserve"> </w:t>
      </w:r>
      <w:r w:rsidR="00C16F9A">
        <w:rPr>
          <w:rFonts w:cs="Arial"/>
        </w:rPr>
        <w:t>………</w:t>
      </w:r>
      <w:proofErr w:type="gramStart"/>
      <w:r w:rsidR="00C16F9A">
        <w:rPr>
          <w:rFonts w:cs="Arial"/>
        </w:rPr>
        <w:t>…….</w:t>
      </w:r>
      <w:proofErr w:type="gramEnd"/>
      <w:r w:rsidR="00C16F9A">
        <w:rPr>
          <w:rFonts w:cs="Arial"/>
        </w:rPr>
        <w:t xml:space="preserve">. </w:t>
      </w:r>
      <w:r w:rsidR="00627EA7" w:rsidRPr="00627EA7">
        <w:rPr>
          <w:rFonts w:cs="Arial"/>
        </w:rPr>
        <w:t xml:space="preserve"> </w:t>
      </w:r>
      <w:r w:rsidRPr="00627EA7">
        <w:rPr>
          <w:rFonts w:cs="Arial"/>
        </w:rPr>
        <w:t>talep edebileceği</w:t>
      </w:r>
      <w:r w:rsidR="000A348D" w:rsidRPr="00627EA7">
        <w:rPr>
          <w:rFonts w:cs="Arial"/>
        </w:rPr>
        <w:t xml:space="preserve"> destekten yoksunluk tazminatı miktarının </w:t>
      </w:r>
      <w:r w:rsidR="00627EA7" w:rsidRPr="00627EA7">
        <w:rPr>
          <w:rFonts w:ascii="Calibri" w:hAnsi="Calibri"/>
          <w:b/>
          <w:color w:val="000000"/>
        </w:rPr>
        <w:t xml:space="preserve">104.245,62 </w:t>
      </w:r>
      <w:r w:rsidR="00627EA7" w:rsidRPr="00627EA7">
        <w:rPr>
          <w:rFonts w:cs="Calibri"/>
          <w:b/>
          <w:color w:val="000000"/>
        </w:rPr>
        <w:t>TL</w:t>
      </w:r>
      <w:r w:rsidR="00627EA7" w:rsidRPr="00627EA7">
        <w:rPr>
          <w:rFonts w:ascii="Calibri" w:hAnsi="Calibri" w:cs="Calibri"/>
          <w:b/>
          <w:color w:val="000000"/>
        </w:rPr>
        <w:t xml:space="preserve"> </w:t>
      </w:r>
      <w:r w:rsidR="00F272FF" w:rsidRPr="00627EA7">
        <w:rPr>
          <w:b/>
        </w:rPr>
        <w:t>olduğuna,</w:t>
      </w:r>
      <w:r w:rsidR="00912521" w:rsidRPr="00627EA7">
        <w:rPr>
          <w:b/>
        </w:rPr>
        <w:t xml:space="preserve"> </w:t>
      </w:r>
    </w:p>
    <w:p w:rsidR="00627EA7" w:rsidRDefault="00627EA7" w:rsidP="00627EA7">
      <w:pPr>
        <w:pStyle w:val="ListeParagraf"/>
        <w:rPr>
          <w:rFonts w:cs="Arial"/>
          <w:b/>
          <w:u w:val="single"/>
        </w:rPr>
      </w:pPr>
    </w:p>
    <w:p w:rsidR="00627EA7" w:rsidRPr="00627EA7" w:rsidRDefault="00627EA7" w:rsidP="00627EA7">
      <w:pPr>
        <w:pStyle w:val="AralkYok"/>
        <w:numPr>
          <w:ilvl w:val="0"/>
          <w:numId w:val="14"/>
        </w:numPr>
        <w:jc w:val="both"/>
        <w:rPr>
          <w:rFonts w:cs="Arial"/>
          <w:b/>
          <w:u w:val="single"/>
        </w:rPr>
      </w:pPr>
      <w:r w:rsidRPr="00627EA7">
        <w:rPr>
          <w:rFonts w:cs="Arial"/>
        </w:rPr>
        <w:lastRenderedPageBreak/>
        <w:t xml:space="preserve">Poliçe Genel Şartlarında belirtilen usulle hesaplama yapıldığında davacı </w:t>
      </w:r>
      <w:r w:rsidR="00C16F9A">
        <w:rPr>
          <w:rFonts w:cs="Arial"/>
        </w:rPr>
        <w:t>………</w:t>
      </w:r>
      <w:proofErr w:type="gramStart"/>
      <w:r w:rsidR="00C16F9A">
        <w:rPr>
          <w:rFonts w:cs="Arial"/>
        </w:rPr>
        <w:t>…….</w:t>
      </w:r>
      <w:proofErr w:type="gramEnd"/>
      <w:r w:rsidR="00C16F9A">
        <w:rPr>
          <w:rFonts w:cs="Arial"/>
        </w:rPr>
        <w:t xml:space="preserve">. </w:t>
      </w:r>
      <w:proofErr w:type="gramStart"/>
      <w:r w:rsidRPr="00627EA7">
        <w:rPr>
          <w:rFonts w:cs="Arial"/>
        </w:rPr>
        <w:t>talep</w:t>
      </w:r>
      <w:proofErr w:type="gramEnd"/>
      <w:r w:rsidRPr="00627EA7">
        <w:rPr>
          <w:rFonts w:cs="Arial"/>
        </w:rPr>
        <w:t xml:space="preserve"> edebileceği destekten yoksunluk tazminatı miktarının </w:t>
      </w:r>
      <w:r w:rsidRPr="00627EA7">
        <w:rPr>
          <w:rFonts w:ascii="Calibri" w:hAnsi="Calibri"/>
          <w:b/>
          <w:color w:val="000000"/>
        </w:rPr>
        <w:t xml:space="preserve">16.906,56 </w:t>
      </w:r>
      <w:r w:rsidRPr="00627EA7">
        <w:rPr>
          <w:rFonts w:cs="Calibri"/>
          <w:b/>
          <w:color w:val="000000"/>
        </w:rPr>
        <w:t xml:space="preserve">TL </w:t>
      </w:r>
      <w:r w:rsidRPr="00627EA7">
        <w:rPr>
          <w:b/>
        </w:rPr>
        <w:t xml:space="preserve">olduğuna, </w:t>
      </w:r>
    </w:p>
    <w:p w:rsidR="00627EA7" w:rsidRPr="00627EA7" w:rsidRDefault="00627EA7" w:rsidP="00627EA7">
      <w:pPr>
        <w:pStyle w:val="AralkYok"/>
        <w:jc w:val="both"/>
        <w:rPr>
          <w:rFonts w:cs="Arial"/>
          <w:b/>
          <w:u w:val="single"/>
        </w:rPr>
      </w:pPr>
    </w:p>
    <w:p w:rsidR="00AE5055" w:rsidRPr="006A109D" w:rsidRDefault="00AE5055" w:rsidP="005331F9">
      <w:pPr>
        <w:pStyle w:val="AralkYok"/>
        <w:numPr>
          <w:ilvl w:val="0"/>
          <w:numId w:val="14"/>
        </w:numPr>
        <w:jc w:val="both"/>
        <w:rPr>
          <w:rFonts w:cs="Arial"/>
          <w:b/>
        </w:rPr>
      </w:pPr>
      <w:r w:rsidRPr="006A109D">
        <w:rPr>
          <w:rFonts w:cs="Arial"/>
          <w:b/>
        </w:rPr>
        <w:t xml:space="preserve">Davacının talep edebileceği cenaze ve defin giderinin </w:t>
      </w:r>
      <w:r w:rsidR="00912521" w:rsidRPr="006A109D">
        <w:rPr>
          <w:rFonts w:cs="Arial"/>
          <w:b/>
        </w:rPr>
        <w:t>5.000,00 TL olduğuna,</w:t>
      </w:r>
    </w:p>
    <w:p w:rsidR="002E1975" w:rsidRPr="009B72E5" w:rsidRDefault="002E1975" w:rsidP="002E1975">
      <w:pPr>
        <w:pStyle w:val="AralkYok"/>
        <w:jc w:val="both"/>
        <w:rPr>
          <w:rFonts w:cs="Arial"/>
          <w:b/>
          <w:u w:val="single"/>
        </w:rPr>
      </w:pPr>
    </w:p>
    <w:p w:rsidR="001E3633" w:rsidRPr="00F272FF" w:rsidRDefault="00912521" w:rsidP="00F272FF">
      <w:pPr>
        <w:pStyle w:val="AralkYok"/>
        <w:numPr>
          <w:ilvl w:val="0"/>
          <w:numId w:val="14"/>
        </w:numPr>
        <w:jc w:val="both"/>
        <w:rPr>
          <w:rFonts w:cs="Arial"/>
        </w:rPr>
      </w:pPr>
      <w:r>
        <w:rPr>
          <w:rFonts w:cs="Arial"/>
        </w:rPr>
        <w:t>B</w:t>
      </w:r>
      <w:r w:rsidR="00F272FF">
        <w:rPr>
          <w:rFonts w:cs="Arial"/>
        </w:rPr>
        <w:t xml:space="preserve">u miktarların poliçe limitleri dahilinde kaldığına, </w:t>
      </w:r>
      <w:r w:rsidR="00161BA0" w:rsidRPr="00F272FF">
        <w:rPr>
          <w:rFonts w:cs="Arial"/>
        </w:rPr>
        <w:t xml:space="preserve">dair </w:t>
      </w:r>
      <w:r w:rsidR="00166BD3" w:rsidRPr="00F272FF">
        <w:rPr>
          <w:rFonts w:cs="Arial"/>
        </w:rPr>
        <w:t>görüş ve kanaatiyle iş bu rapor takdirlerinize arz olunur.</w:t>
      </w:r>
      <w:r w:rsidR="00627EA7">
        <w:rPr>
          <w:rFonts w:cs="Arial"/>
        </w:rPr>
        <w:t>13</w:t>
      </w:r>
      <w:r>
        <w:rPr>
          <w:rFonts w:cs="Arial"/>
        </w:rPr>
        <w:t>.</w:t>
      </w:r>
      <w:r w:rsidR="00627EA7">
        <w:rPr>
          <w:rFonts w:cs="Arial"/>
        </w:rPr>
        <w:t>01</w:t>
      </w:r>
      <w:r>
        <w:rPr>
          <w:rFonts w:cs="Arial"/>
        </w:rPr>
        <w:t>.</w:t>
      </w:r>
      <w:r w:rsidR="00627EA7">
        <w:rPr>
          <w:rFonts w:cs="Arial"/>
        </w:rPr>
        <w:t>2020</w:t>
      </w:r>
    </w:p>
    <w:p w:rsidR="000043B6" w:rsidRPr="00D43F3F" w:rsidRDefault="00166BD3" w:rsidP="00C72D9E">
      <w:pPr>
        <w:pStyle w:val="AralkYok"/>
        <w:jc w:val="both"/>
        <w:rPr>
          <w:rFonts w:eastAsia="Times New Roman" w:cs="Arial"/>
          <w:iCs/>
          <w:color w:val="222222"/>
          <w:lang w:eastAsia="tr-TR"/>
        </w:rPr>
      </w:pPr>
      <w:r w:rsidRPr="00D43F3F">
        <w:rPr>
          <w:rFonts w:eastAsia="Times New Roman" w:cs="Arial"/>
          <w:iCs/>
          <w:color w:val="222222"/>
          <w:lang w:eastAsia="tr-TR"/>
        </w:rPr>
        <w:tab/>
      </w:r>
      <w:r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r w:rsidR="001E3633" w:rsidRPr="00D43F3F">
        <w:rPr>
          <w:rFonts w:eastAsia="Times New Roman" w:cs="Arial"/>
          <w:iCs/>
          <w:color w:val="222222"/>
          <w:lang w:eastAsia="tr-TR"/>
        </w:rPr>
        <w:tab/>
      </w:r>
    </w:p>
    <w:p w:rsidR="001E3633" w:rsidRDefault="00627EA7" w:rsidP="000043B6">
      <w:pPr>
        <w:pStyle w:val="AralkYok"/>
        <w:ind w:left="4956" w:firstLine="708"/>
        <w:jc w:val="both"/>
        <w:rPr>
          <w:rFonts w:eastAsia="Times New Roman" w:cs="Arial"/>
          <w:b/>
          <w:iCs/>
          <w:color w:val="222222"/>
          <w:lang w:eastAsia="tr-TR"/>
        </w:rPr>
      </w:pPr>
      <w:r>
        <w:rPr>
          <w:rFonts w:eastAsia="Times New Roman" w:cs="Arial"/>
          <w:b/>
          <w:iCs/>
          <w:color w:val="222222"/>
          <w:lang w:eastAsia="tr-TR"/>
        </w:rPr>
        <w:t xml:space="preserve">        </w:t>
      </w:r>
      <w:r w:rsidR="00166BD3" w:rsidRPr="00D43F3F">
        <w:rPr>
          <w:rFonts w:eastAsia="Times New Roman" w:cs="Arial"/>
          <w:b/>
          <w:iCs/>
          <w:color w:val="222222"/>
          <w:lang w:eastAsia="tr-TR"/>
        </w:rPr>
        <w:t>Aktüer Bilirkişi</w:t>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r>
      <w:r w:rsidR="00614913" w:rsidRPr="00D43F3F">
        <w:rPr>
          <w:rFonts w:eastAsia="Times New Roman" w:cs="Arial"/>
          <w:b/>
          <w:iCs/>
          <w:color w:val="222222"/>
          <w:lang w:eastAsia="tr-TR"/>
        </w:rPr>
        <w:tab/>
        <w:t>Av. Hasan ALDANMAZ</w:t>
      </w:r>
    </w:p>
    <w:p w:rsidR="00EE6EE3" w:rsidRDefault="00EE6EE3" w:rsidP="00EE6EE3">
      <w:pPr>
        <w:pStyle w:val="AralkYok"/>
        <w:ind w:left="4956" w:firstLine="708"/>
        <w:jc w:val="both"/>
        <w:rPr>
          <w:rFonts w:eastAsia="Times New Roman" w:cs="Arial"/>
          <w:b/>
          <w:iCs/>
          <w:color w:val="222222"/>
          <w:lang w:eastAsia="tr-TR"/>
        </w:rPr>
      </w:pPr>
      <w:r>
        <w:rPr>
          <w:rFonts w:cs="Arial"/>
          <w:b/>
          <w:iCs/>
          <w:color w:val="222222"/>
        </w:rPr>
        <w:t xml:space="preserve">        (Sicil </w:t>
      </w:r>
      <w:proofErr w:type="gramStart"/>
      <w:r>
        <w:rPr>
          <w:rFonts w:cs="Arial"/>
          <w:b/>
          <w:iCs/>
          <w:color w:val="222222"/>
        </w:rPr>
        <w:t>No:</w:t>
      </w:r>
      <w:r w:rsidR="00C16F9A">
        <w:rPr>
          <w:rFonts w:cs="Arial"/>
          <w:b/>
          <w:iCs/>
          <w:color w:val="222222"/>
        </w:rPr>
        <w:t>…</w:t>
      </w:r>
      <w:proofErr w:type="gramEnd"/>
      <w:r w:rsidR="00C16F9A">
        <w:rPr>
          <w:rFonts w:cs="Arial"/>
          <w:b/>
          <w:iCs/>
          <w:color w:val="222222"/>
        </w:rPr>
        <w:t>……</w:t>
      </w:r>
      <w:r>
        <w:rPr>
          <w:rFonts w:cs="Arial"/>
          <w:b/>
          <w:iCs/>
          <w:color w:val="222222"/>
        </w:rPr>
        <w:t>)</w:t>
      </w:r>
    </w:p>
    <w:p w:rsidR="00EE6EE3" w:rsidRDefault="00EE6EE3" w:rsidP="000043B6">
      <w:pPr>
        <w:pStyle w:val="AralkYok"/>
        <w:ind w:left="4956" w:firstLine="708"/>
        <w:jc w:val="both"/>
        <w:rPr>
          <w:rFonts w:eastAsia="Times New Roman" w:cs="Arial"/>
          <w:b/>
          <w:iCs/>
          <w:color w:val="222222"/>
          <w:lang w:eastAsia="tr-TR"/>
        </w:rPr>
      </w:pPr>
    </w:p>
    <w:p w:rsidR="00184385" w:rsidRDefault="00184385" w:rsidP="00F272FF">
      <w:pPr>
        <w:pStyle w:val="AralkYok"/>
        <w:jc w:val="both"/>
        <w:rPr>
          <w:rFonts w:eastAsia="Times New Roman" w:cs="Arial"/>
          <w:iCs/>
          <w:color w:val="222222"/>
          <w:lang w:eastAsia="tr-TR"/>
        </w:rPr>
      </w:pPr>
    </w:p>
    <w:p w:rsidR="00184385" w:rsidRDefault="00184385" w:rsidP="00F272FF">
      <w:pPr>
        <w:pStyle w:val="AralkYok"/>
        <w:jc w:val="both"/>
        <w:rPr>
          <w:rFonts w:eastAsia="Times New Roman" w:cs="Arial"/>
          <w:iCs/>
          <w:color w:val="222222"/>
          <w:lang w:eastAsia="tr-TR"/>
        </w:rPr>
      </w:pPr>
    </w:p>
    <w:p w:rsidR="00184385" w:rsidRDefault="00184385" w:rsidP="00F272FF">
      <w:pPr>
        <w:pStyle w:val="AralkYok"/>
        <w:jc w:val="both"/>
        <w:rPr>
          <w:rFonts w:eastAsia="Times New Roman" w:cs="Arial"/>
          <w:iCs/>
          <w:color w:val="222222"/>
          <w:lang w:eastAsia="tr-TR"/>
        </w:rPr>
      </w:pPr>
    </w:p>
    <w:p w:rsidR="00184385" w:rsidRDefault="00184385" w:rsidP="00F272FF">
      <w:pPr>
        <w:pStyle w:val="AralkYok"/>
        <w:jc w:val="both"/>
        <w:rPr>
          <w:rFonts w:eastAsia="Times New Roman" w:cs="Arial"/>
          <w:iCs/>
          <w:color w:val="222222"/>
          <w:lang w:eastAsia="tr-TR"/>
        </w:rPr>
      </w:pPr>
    </w:p>
    <w:p w:rsidR="00184385" w:rsidRDefault="00184385" w:rsidP="00F272FF">
      <w:pPr>
        <w:pStyle w:val="AralkYok"/>
        <w:jc w:val="both"/>
        <w:rPr>
          <w:rFonts w:eastAsia="Times New Roman" w:cs="Arial"/>
          <w:iCs/>
          <w:color w:val="222222"/>
          <w:lang w:eastAsia="tr-TR"/>
        </w:rPr>
      </w:pPr>
    </w:p>
    <w:p w:rsidR="00184385" w:rsidRDefault="00184385" w:rsidP="00F272FF">
      <w:pPr>
        <w:pStyle w:val="AralkYok"/>
        <w:jc w:val="both"/>
        <w:rPr>
          <w:rFonts w:eastAsia="Times New Roman" w:cs="Arial"/>
          <w:iCs/>
          <w:color w:val="222222"/>
          <w:lang w:eastAsia="tr-TR"/>
        </w:rPr>
      </w:pPr>
    </w:p>
    <w:p w:rsidR="005718DB" w:rsidRDefault="00A35F92" w:rsidP="00F272FF">
      <w:pPr>
        <w:pStyle w:val="AralkYok"/>
        <w:jc w:val="both"/>
        <w:rPr>
          <w:rFonts w:eastAsia="Times New Roman" w:cs="Arial"/>
          <w:iCs/>
          <w:color w:val="222222"/>
          <w:lang w:eastAsia="tr-TR"/>
        </w:rPr>
      </w:pPr>
      <w:r w:rsidRPr="00D43F3F">
        <w:rPr>
          <w:rFonts w:eastAsia="Times New Roman" w:cs="Arial"/>
          <w:iCs/>
          <w:color w:val="222222"/>
          <w:lang w:eastAsia="tr-TR"/>
        </w:rPr>
        <w:t xml:space="preserve">Ek: </w:t>
      </w:r>
      <w:r w:rsidR="00AF659E">
        <w:rPr>
          <w:rFonts w:eastAsia="Times New Roman" w:cs="Arial"/>
          <w:iCs/>
          <w:color w:val="222222"/>
          <w:lang w:eastAsia="tr-TR"/>
        </w:rPr>
        <w:t>Dava dosyası.</w:t>
      </w:r>
    </w:p>
    <w:p w:rsidR="005718DB" w:rsidRDefault="005718DB" w:rsidP="00F272FF">
      <w:pPr>
        <w:pStyle w:val="AralkYok"/>
        <w:jc w:val="both"/>
        <w:rPr>
          <w:rFonts w:eastAsia="Times New Roman" w:cs="Arial"/>
          <w:iCs/>
          <w:color w:val="222222"/>
          <w:lang w:eastAsia="tr-TR"/>
        </w:rPr>
      </w:pPr>
    </w:p>
    <w:p w:rsidR="00AE2F1B" w:rsidRPr="005718DB" w:rsidRDefault="00AE2F1B" w:rsidP="00C72D9E">
      <w:pPr>
        <w:pStyle w:val="AralkYok"/>
        <w:jc w:val="both"/>
        <w:rPr>
          <w:rFonts w:eastAsia="Times New Roman" w:cs="Arial"/>
          <w:iCs/>
          <w:color w:val="222222"/>
          <w:lang w:eastAsia="tr-TR"/>
        </w:rPr>
      </w:pPr>
    </w:p>
    <w:sectPr w:rsidR="00AE2F1B" w:rsidRPr="005718DB" w:rsidSect="0036088D">
      <w:headerReference w:type="even" r:id="rId8"/>
      <w:headerReference w:type="default" r:id="rId9"/>
      <w:footerReference w:type="even" r:id="rId10"/>
      <w:footerReference w:type="default" r:id="rId11"/>
      <w:headerReference w:type="first" r:id="rId12"/>
      <w:footerReference w:type="first" r:id="rId13"/>
      <w:pgSz w:w="11906" w:h="16838"/>
      <w:pgMar w:top="993" w:right="1133" w:bottom="426" w:left="1276"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8AD" w:rsidRDefault="008F08AD" w:rsidP="007254A5">
      <w:r>
        <w:separator/>
      </w:r>
    </w:p>
  </w:endnote>
  <w:endnote w:type="continuationSeparator" w:id="0">
    <w:p w:rsidR="008F08AD" w:rsidRDefault="008F08AD" w:rsidP="0072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0B" w:rsidRDefault="00E50F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0B" w:rsidRPr="00D43F3F" w:rsidRDefault="00E50F0B">
    <w:pPr>
      <w:pStyle w:val="AltBilgi"/>
      <w:pBdr>
        <w:top w:val="thinThickSmallGap" w:sz="24" w:space="1" w:color="622423" w:themeColor="accent2" w:themeShade="7F"/>
      </w:pBdr>
      <w:rPr>
        <w:rFonts w:asciiTheme="majorHAnsi" w:hAnsiTheme="majorHAnsi"/>
        <w:b/>
        <w:i/>
        <w:color w:val="E36C0A" w:themeColor="accent6" w:themeShade="BF"/>
      </w:rPr>
    </w:pPr>
    <w:r w:rsidRPr="00D43F3F">
      <w:rPr>
        <w:rFonts w:asciiTheme="majorHAnsi" w:hAnsiTheme="majorHAnsi"/>
        <w:b/>
        <w:i/>
        <w:color w:val="E36C0A" w:themeColor="accent6" w:themeShade="BF"/>
      </w:rPr>
      <w:t>Av. Hasan ALDANMAZ /Hukukçu /Aktüer/Bilirkişi</w:t>
    </w:r>
  </w:p>
  <w:p w:rsidR="00E50F0B" w:rsidRPr="00D43F3F" w:rsidRDefault="00E50F0B">
    <w:pPr>
      <w:pStyle w:val="AltBilgi"/>
      <w:pBdr>
        <w:top w:val="thinThickSmallGap" w:sz="24" w:space="1" w:color="622423" w:themeColor="accent2" w:themeShade="7F"/>
      </w:pBdr>
      <w:rPr>
        <w:rFonts w:asciiTheme="majorHAnsi" w:hAnsiTheme="majorHAnsi"/>
        <w:i/>
        <w:color w:val="E36C0A" w:themeColor="accent6" w:themeShade="BF"/>
      </w:rPr>
    </w:pPr>
    <w:r w:rsidRPr="00D43F3F">
      <w:rPr>
        <w:rFonts w:asciiTheme="majorHAnsi" w:hAnsiTheme="majorHAnsi"/>
        <w:i/>
        <w:color w:val="E36C0A" w:themeColor="accent6" w:themeShade="BF"/>
      </w:rPr>
      <w:t>Kültür Mah. Adalet Plaza Kat 2, No:38 Tatvan/Bitlis</w:t>
    </w:r>
  </w:p>
  <w:p w:rsidR="00E50F0B" w:rsidRPr="00D43F3F" w:rsidRDefault="008F08AD">
    <w:pPr>
      <w:pStyle w:val="AltBilgi"/>
      <w:pBdr>
        <w:top w:val="thinThickSmallGap" w:sz="24" w:space="1" w:color="622423" w:themeColor="accent2" w:themeShade="7F"/>
      </w:pBdr>
      <w:rPr>
        <w:rFonts w:asciiTheme="majorHAnsi" w:hAnsiTheme="majorHAnsi"/>
        <w:i/>
        <w:color w:val="E36C0A" w:themeColor="accent6" w:themeShade="BF"/>
      </w:rPr>
    </w:pPr>
    <w:hyperlink r:id="rId1" w:history="1">
      <w:r w:rsidR="00E50F0B" w:rsidRPr="00D43F3F">
        <w:rPr>
          <w:rStyle w:val="Kpr"/>
          <w:rFonts w:asciiTheme="majorHAnsi" w:hAnsiTheme="majorHAnsi"/>
          <w:i/>
          <w:color w:val="E36C0A" w:themeColor="accent6" w:themeShade="BF"/>
        </w:rPr>
        <w:t>hasanaldanmaz@hotmail.com</w:t>
      </w:r>
    </w:hyperlink>
    <w:r w:rsidR="00E50F0B" w:rsidRPr="00D43F3F">
      <w:rPr>
        <w:rFonts w:asciiTheme="majorHAnsi" w:hAnsiTheme="majorHAnsi"/>
        <w:i/>
        <w:color w:val="E36C0A" w:themeColor="accent6" w:themeShade="BF"/>
      </w:rPr>
      <w:t xml:space="preserve"> 0434 827 33 03</w:t>
    </w:r>
    <w:r w:rsidR="00E50F0B" w:rsidRPr="00D43F3F">
      <w:rPr>
        <w:rFonts w:asciiTheme="majorHAnsi" w:hAnsiTheme="majorHAnsi"/>
        <w:i/>
        <w:color w:val="E36C0A" w:themeColor="accent6" w:themeShade="BF"/>
      </w:rPr>
      <w:ptab w:relativeTo="margin" w:alignment="right" w:leader="none"/>
    </w:r>
    <w:r w:rsidR="00E50F0B" w:rsidRPr="00D43F3F">
      <w:rPr>
        <w:rFonts w:asciiTheme="majorHAnsi" w:hAnsiTheme="majorHAnsi"/>
        <w:i/>
        <w:color w:val="E36C0A" w:themeColor="accent6" w:themeShade="BF"/>
      </w:rPr>
      <w:t xml:space="preserve">Sayfa </w:t>
    </w:r>
    <w:r w:rsidR="001D41C4" w:rsidRPr="00D43F3F">
      <w:rPr>
        <w:i/>
        <w:color w:val="E36C0A" w:themeColor="accent6" w:themeShade="BF"/>
      </w:rPr>
      <w:fldChar w:fldCharType="begin"/>
    </w:r>
    <w:r w:rsidR="00E50F0B" w:rsidRPr="00D43F3F">
      <w:rPr>
        <w:i/>
        <w:color w:val="E36C0A" w:themeColor="accent6" w:themeShade="BF"/>
      </w:rPr>
      <w:instrText xml:space="preserve"> PAGE   \* MERGEFORMAT </w:instrText>
    </w:r>
    <w:r w:rsidR="001D41C4" w:rsidRPr="00D43F3F">
      <w:rPr>
        <w:i/>
        <w:color w:val="E36C0A" w:themeColor="accent6" w:themeShade="BF"/>
      </w:rPr>
      <w:fldChar w:fldCharType="separate"/>
    </w:r>
    <w:r w:rsidR="009D353A" w:rsidRPr="009D353A">
      <w:rPr>
        <w:rFonts w:asciiTheme="majorHAnsi" w:hAnsiTheme="majorHAnsi"/>
        <w:i/>
        <w:noProof/>
        <w:color w:val="E36C0A" w:themeColor="accent6" w:themeShade="BF"/>
      </w:rPr>
      <w:t>5</w:t>
    </w:r>
    <w:r w:rsidR="001D41C4" w:rsidRPr="00D43F3F">
      <w:rPr>
        <w:i/>
        <w:color w:val="E36C0A" w:themeColor="accent6" w:themeShade="BF"/>
      </w:rPr>
      <w:fldChar w:fldCharType="end"/>
    </w:r>
  </w:p>
  <w:p w:rsidR="00E50F0B" w:rsidRDefault="00E50F0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0B" w:rsidRDefault="00E50F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8AD" w:rsidRDefault="008F08AD" w:rsidP="007254A5">
      <w:r>
        <w:separator/>
      </w:r>
    </w:p>
  </w:footnote>
  <w:footnote w:type="continuationSeparator" w:id="0">
    <w:p w:rsidR="008F08AD" w:rsidRDefault="008F08AD" w:rsidP="00725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0B" w:rsidRDefault="00E50F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i/>
        <w:color w:val="E36C0A" w:themeColor="accent6" w:themeShade="BF"/>
        <w:sz w:val="32"/>
        <w:szCs w:val="32"/>
      </w:rPr>
      <w:alias w:val="Başlık"/>
      <w:id w:val="77738743"/>
      <w:placeholder>
        <w:docPart w:val="6FF7978327A049F587793687348A0598"/>
      </w:placeholder>
      <w:dataBinding w:prefixMappings="xmlns:ns0='http://schemas.openxmlformats.org/package/2006/metadata/core-properties' xmlns:ns1='http://purl.org/dc/elements/1.1/'" w:xpath="/ns0:coreProperties[1]/ns1:title[1]" w:storeItemID="{6C3C8BC8-F283-45AE-878A-BAB7291924A1}"/>
      <w:text/>
    </w:sdtPr>
    <w:sdtEndPr/>
    <w:sdtContent>
      <w:p w:rsidR="00E50F0B" w:rsidRDefault="00E50F0B">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sidRPr="00D43F3F">
          <w:rPr>
            <w:rFonts w:asciiTheme="majorHAnsi" w:eastAsiaTheme="majorEastAsia" w:hAnsiTheme="majorHAnsi" w:cstheme="majorBidi"/>
            <w:b/>
            <w:i/>
            <w:color w:val="E36C0A" w:themeColor="accent6" w:themeShade="BF"/>
            <w:sz w:val="32"/>
            <w:szCs w:val="32"/>
          </w:rPr>
          <w:t>BİLİRKİŞİ RAPORU</w:t>
        </w:r>
      </w:p>
    </w:sdtContent>
  </w:sdt>
  <w:p w:rsidR="00E50F0B" w:rsidRDefault="00E50F0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F0B" w:rsidRDefault="00E50F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A1D"/>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F6553C"/>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187E69"/>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CF3969"/>
    <w:multiLevelType w:val="hybridMultilevel"/>
    <w:tmpl w:val="70140D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05354F"/>
    <w:multiLevelType w:val="hybridMultilevel"/>
    <w:tmpl w:val="06A08226"/>
    <w:lvl w:ilvl="0" w:tplc="812AC56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321F4A"/>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8B59B6"/>
    <w:multiLevelType w:val="hybridMultilevel"/>
    <w:tmpl w:val="6330B708"/>
    <w:lvl w:ilvl="0" w:tplc="E3D0343C">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A20390"/>
    <w:multiLevelType w:val="hybridMultilevel"/>
    <w:tmpl w:val="ADB45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2C15E7"/>
    <w:multiLevelType w:val="hybridMultilevel"/>
    <w:tmpl w:val="D26894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E83D14"/>
    <w:multiLevelType w:val="hybridMultilevel"/>
    <w:tmpl w:val="E996DF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25C3D12"/>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4E12B15"/>
    <w:multiLevelType w:val="hybridMultilevel"/>
    <w:tmpl w:val="19D41B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9223F8"/>
    <w:multiLevelType w:val="hybridMultilevel"/>
    <w:tmpl w:val="13C84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C5223A"/>
    <w:multiLevelType w:val="hybridMultilevel"/>
    <w:tmpl w:val="2C0E88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0892799"/>
    <w:multiLevelType w:val="hybridMultilevel"/>
    <w:tmpl w:val="CC8CB550"/>
    <w:lvl w:ilvl="0" w:tplc="C90EA19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7881F6A"/>
    <w:multiLevelType w:val="hybridMultilevel"/>
    <w:tmpl w:val="E50CBB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7F57A06"/>
    <w:multiLevelType w:val="hybridMultilevel"/>
    <w:tmpl w:val="A6664804"/>
    <w:lvl w:ilvl="0" w:tplc="48124D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B47705"/>
    <w:multiLevelType w:val="hybridMultilevel"/>
    <w:tmpl w:val="593A8E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73449E0"/>
    <w:multiLevelType w:val="hybridMultilevel"/>
    <w:tmpl w:val="5844AE98"/>
    <w:lvl w:ilvl="0" w:tplc="9F6EB8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D916C9"/>
    <w:multiLevelType w:val="hybridMultilevel"/>
    <w:tmpl w:val="DEF860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CAB7F04"/>
    <w:multiLevelType w:val="hybridMultilevel"/>
    <w:tmpl w:val="A9DCEE0A"/>
    <w:lvl w:ilvl="0" w:tplc="FCC49EC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7"/>
  </w:num>
  <w:num w:numId="2">
    <w:abstractNumId w:val="4"/>
  </w:num>
  <w:num w:numId="3">
    <w:abstractNumId w:val="6"/>
  </w:num>
  <w:num w:numId="4">
    <w:abstractNumId w:val="1"/>
  </w:num>
  <w:num w:numId="5">
    <w:abstractNumId w:val="10"/>
  </w:num>
  <w:num w:numId="6">
    <w:abstractNumId w:val="20"/>
  </w:num>
  <w:num w:numId="7">
    <w:abstractNumId w:val="16"/>
  </w:num>
  <w:num w:numId="8">
    <w:abstractNumId w:val="2"/>
  </w:num>
  <w:num w:numId="9">
    <w:abstractNumId w:val="5"/>
  </w:num>
  <w:num w:numId="10">
    <w:abstractNumId w:val="11"/>
  </w:num>
  <w:num w:numId="11">
    <w:abstractNumId w:val="18"/>
  </w:num>
  <w:num w:numId="12">
    <w:abstractNumId w:val="0"/>
  </w:num>
  <w:num w:numId="13">
    <w:abstractNumId w:val="9"/>
  </w:num>
  <w:num w:numId="14">
    <w:abstractNumId w:val="15"/>
  </w:num>
  <w:num w:numId="15">
    <w:abstractNumId w:val="19"/>
  </w:num>
  <w:num w:numId="16">
    <w:abstractNumId w:val="14"/>
  </w:num>
  <w:num w:numId="17">
    <w:abstractNumId w:val="13"/>
  </w:num>
  <w:num w:numId="18">
    <w:abstractNumId w:val="7"/>
  </w:num>
  <w:num w:numId="19">
    <w:abstractNumId w:val="12"/>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BCC"/>
    <w:rsid w:val="00001423"/>
    <w:rsid w:val="00002BA5"/>
    <w:rsid w:val="000043B6"/>
    <w:rsid w:val="0000647D"/>
    <w:rsid w:val="0000680F"/>
    <w:rsid w:val="00020559"/>
    <w:rsid w:val="0002065C"/>
    <w:rsid w:val="00021D94"/>
    <w:rsid w:val="00030BCC"/>
    <w:rsid w:val="00032C08"/>
    <w:rsid w:val="000526D1"/>
    <w:rsid w:val="00074C46"/>
    <w:rsid w:val="00080A36"/>
    <w:rsid w:val="00080D1A"/>
    <w:rsid w:val="00094F31"/>
    <w:rsid w:val="000950DE"/>
    <w:rsid w:val="000A1665"/>
    <w:rsid w:val="000A23F2"/>
    <w:rsid w:val="000A348D"/>
    <w:rsid w:val="000A5CC1"/>
    <w:rsid w:val="000C410A"/>
    <w:rsid w:val="000D4BAC"/>
    <w:rsid w:val="000D6D73"/>
    <w:rsid w:val="000D738F"/>
    <w:rsid w:val="000E6684"/>
    <w:rsid w:val="000E7629"/>
    <w:rsid w:val="000F14CA"/>
    <w:rsid w:val="000F3C2C"/>
    <w:rsid w:val="000F6D74"/>
    <w:rsid w:val="00101BBF"/>
    <w:rsid w:val="00102BA9"/>
    <w:rsid w:val="00112FD7"/>
    <w:rsid w:val="00114EB3"/>
    <w:rsid w:val="00116D48"/>
    <w:rsid w:val="001177E6"/>
    <w:rsid w:val="00131901"/>
    <w:rsid w:val="00135AAC"/>
    <w:rsid w:val="00136B95"/>
    <w:rsid w:val="0013705A"/>
    <w:rsid w:val="00145623"/>
    <w:rsid w:val="001469E9"/>
    <w:rsid w:val="00153214"/>
    <w:rsid w:val="00161BA0"/>
    <w:rsid w:val="00162729"/>
    <w:rsid w:val="00166BD3"/>
    <w:rsid w:val="00181F01"/>
    <w:rsid w:val="00182985"/>
    <w:rsid w:val="00184385"/>
    <w:rsid w:val="00194CA9"/>
    <w:rsid w:val="001A51C9"/>
    <w:rsid w:val="001A602A"/>
    <w:rsid w:val="001C1450"/>
    <w:rsid w:val="001C3805"/>
    <w:rsid w:val="001C5CA7"/>
    <w:rsid w:val="001D27F4"/>
    <w:rsid w:val="001D4156"/>
    <w:rsid w:val="001D41C4"/>
    <w:rsid w:val="001D4CA1"/>
    <w:rsid w:val="001E3633"/>
    <w:rsid w:val="001E406D"/>
    <w:rsid w:val="001F05A9"/>
    <w:rsid w:val="00200AF0"/>
    <w:rsid w:val="0020510C"/>
    <w:rsid w:val="002200E9"/>
    <w:rsid w:val="00220A07"/>
    <w:rsid w:val="00221D79"/>
    <w:rsid w:val="00232CA0"/>
    <w:rsid w:val="002347B4"/>
    <w:rsid w:val="00235C65"/>
    <w:rsid w:val="00240976"/>
    <w:rsid w:val="00251FF8"/>
    <w:rsid w:val="00255D82"/>
    <w:rsid w:val="00261BF2"/>
    <w:rsid w:val="0026504A"/>
    <w:rsid w:val="00265118"/>
    <w:rsid w:val="00265780"/>
    <w:rsid w:val="00266054"/>
    <w:rsid w:val="0027059F"/>
    <w:rsid w:val="00273F68"/>
    <w:rsid w:val="00276BB3"/>
    <w:rsid w:val="00283043"/>
    <w:rsid w:val="00286DBF"/>
    <w:rsid w:val="00292B0B"/>
    <w:rsid w:val="002B5FA8"/>
    <w:rsid w:val="002C1615"/>
    <w:rsid w:val="002C2B41"/>
    <w:rsid w:val="002C5ECE"/>
    <w:rsid w:val="002D0B86"/>
    <w:rsid w:val="002D5EBB"/>
    <w:rsid w:val="002E1975"/>
    <w:rsid w:val="002E42BE"/>
    <w:rsid w:val="002E67BB"/>
    <w:rsid w:val="00302355"/>
    <w:rsid w:val="00304C1E"/>
    <w:rsid w:val="00305CA4"/>
    <w:rsid w:val="00313F22"/>
    <w:rsid w:val="00314A1F"/>
    <w:rsid w:val="00316136"/>
    <w:rsid w:val="00322857"/>
    <w:rsid w:val="00331E7F"/>
    <w:rsid w:val="00333103"/>
    <w:rsid w:val="00342BF3"/>
    <w:rsid w:val="00343365"/>
    <w:rsid w:val="00347177"/>
    <w:rsid w:val="00347511"/>
    <w:rsid w:val="0036088D"/>
    <w:rsid w:val="00366978"/>
    <w:rsid w:val="0037175E"/>
    <w:rsid w:val="00380952"/>
    <w:rsid w:val="0039048D"/>
    <w:rsid w:val="00391DA8"/>
    <w:rsid w:val="003943D3"/>
    <w:rsid w:val="0039460C"/>
    <w:rsid w:val="003A3CC7"/>
    <w:rsid w:val="003B742B"/>
    <w:rsid w:val="003C65C2"/>
    <w:rsid w:val="003D3C71"/>
    <w:rsid w:val="003D4E53"/>
    <w:rsid w:val="003E5375"/>
    <w:rsid w:val="003F03CB"/>
    <w:rsid w:val="003F5B3C"/>
    <w:rsid w:val="00404F93"/>
    <w:rsid w:val="00423BEA"/>
    <w:rsid w:val="00426141"/>
    <w:rsid w:val="004324B2"/>
    <w:rsid w:val="004325F2"/>
    <w:rsid w:val="00435004"/>
    <w:rsid w:val="00442714"/>
    <w:rsid w:val="00442C57"/>
    <w:rsid w:val="00454542"/>
    <w:rsid w:val="00466E74"/>
    <w:rsid w:val="004711DA"/>
    <w:rsid w:val="00474201"/>
    <w:rsid w:val="00482873"/>
    <w:rsid w:val="004A182D"/>
    <w:rsid w:val="004A3D80"/>
    <w:rsid w:val="004A621F"/>
    <w:rsid w:val="004A6385"/>
    <w:rsid w:val="004B4E49"/>
    <w:rsid w:val="004B5642"/>
    <w:rsid w:val="004B6513"/>
    <w:rsid w:val="004B7CB6"/>
    <w:rsid w:val="004C3E29"/>
    <w:rsid w:val="004D125E"/>
    <w:rsid w:val="004D468E"/>
    <w:rsid w:val="004E42B8"/>
    <w:rsid w:val="004E4CDB"/>
    <w:rsid w:val="004E7D0F"/>
    <w:rsid w:val="00500146"/>
    <w:rsid w:val="005033CF"/>
    <w:rsid w:val="00517438"/>
    <w:rsid w:val="00520B6E"/>
    <w:rsid w:val="005331F9"/>
    <w:rsid w:val="005334DC"/>
    <w:rsid w:val="00535AB8"/>
    <w:rsid w:val="0054431B"/>
    <w:rsid w:val="00550EE9"/>
    <w:rsid w:val="00562769"/>
    <w:rsid w:val="00567C1D"/>
    <w:rsid w:val="00567CCC"/>
    <w:rsid w:val="00570EBD"/>
    <w:rsid w:val="0057184C"/>
    <w:rsid w:val="005718DB"/>
    <w:rsid w:val="00576328"/>
    <w:rsid w:val="00576BE2"/>
    <w:rsid w:val="005823D5"/>
    <w:rsid w:val="00596C4B"/>
    <w:rsid w:val="005A1DF1"/>
    <w:rsid w:val="005A2012"/>
    <w:rsid w:val="005A2351"/>
    <w:rsid w:val="005B47E9"/>
    <w:rsid w:val="005B64B5"/>
    <w:rsid w:val="005C0FEE"/>
    <w:rsid w:val="005C6AE3"/>
    <w:rsid w:val="005E31D9"/>
    <w:rsid w:val="005E64F8"/>
    <w:rsid w:val="00603A11"/>
    <w:rsid w:val="00614913"/>
    <w:rsid w:val="00616729"/>
    <w:rsid w:val="00624506"/>
    <w:rsid w:val="00627EA7"/>
    <w:rsid w:val="006317B2"/>
    <w:rsid w:val="006369F0"/>
    <w:rsid w:val="006430B1"/>
    <w:rsid w:val="00651B8A"/>
    <w:rsid w:val="00652111"/>
    <w:rsid w:val="00676DCB"/>
    <w:rsid w:val="00681AB1"/>
    <w:rsid w:val="00686985"/>
    <w:rsid w:val="00692BE6"/>
    <w:rsid w:val="006971E8"/>
    <w:rsid w:val="006A109D"/>
    <w:rsid w:val="006B014E"/>
    <w:rsid w:val="006B3081"/>
    <w:rsid w:val="006C4D00"/>
    <w:rsid w:val="006C5655"/>
    <w:rsid w:val="006C7720"/>
    <w:rsid w:val="006D1C96"/>
    <w:rsid w:val="006D464F"/>
    <w:rsid w:val="006E0DC0"/>
    <w:rsid w:val="006F0405"/>
    <w:rsid w:val="006F41AC"/>
    <w:rsid w:val="007013F8"/>
    <w:rsid w:val="00703B41"/>
    <w:rsid w:val="00703E7C"/>
    <w:rsid w:val="007074BA"/>
    <w:rsid w:val="00707533"/>
    <w:rsid w:val="007104A5"/>
    <w:rsid w:val="00712BF7"/>
    <w:rsid w:val="0071712D"/>
    <w:rsid w:val="00724D38"/>
    <w:rsid w:val="007254A5"/>
    <w:rsid w:val="0073194A"/>
    <w:rsid w:val="007372FC"/>
    <w:rsid w:val="007465DC"/>
    <w:rsid w:val="007518A2"/>
    <w:rsid w:val="007551EF"/>
    <w:rsid w:val="00771721"/>
    <w:rsid w:val="00786C74"/>
    <w:rsid w:val="0079679D"/>
    <w:rsid w:val="007A48B7"/>
    <w:rsid w:val="007B192F"/>
    <w:rsid w:val="007C03F3"/>
    <w:rsid w:val="007C6481"/>
    <w:rsid w:val="007C6E6A"/>
    <w:rsid w:val="007D19D5"/>
    <w:rsid w:val="007D2866"/>
    <w:rsid w:val="007E2FB9"/>
    <w:rsid w:val="007E3C21"/>
    <w:rsid w:val="007F1790"/>
    <w:rsid w:val="00803F71"/>
    <w:rsid w:val="008063EB"/>
    <w:rsid w:val="00807F00"/>
    <w:rsid w:val="008164EB"/>
    <w:rsid w:val="00821F87"/>
    <w:rsid w:val="0082615C"/>
    <w:rsid w:val="0083326B"/>
    <w:rsid w:val="008337B8"/>
    <w:rsid w:val="00842B77"/>
    <w:rsid w:val="0085062F"/>
    <w:rsid w:val="00854E48"/>
    <w:rsid w:val="0085621B"/>
    <w:rsid w:val="008618D3"/>
    <w:rsid w:val="00866E43"/>
    <w:rsid w:val="0086719B"/>
    <w:rsid w:val="00873144"/>
    <w:rsid w:val="00873ADD"/>
    <w:rsid w:val="008820C6"/>
    <w:rsid w:val="0088651C"/>
    <w:rsid w:val="00890B57"/>
    <w:rsid w:val="00894277"/>
    <w:rsid w:val="00897E0D"/>
    <w:rsid w:val="008A33C8"/>
    <w:rsid w:val="008B3F9C"/>
    <w:rsid w:val="008B5917"/>
    <w:rsid w:val="008C2603"/>
    <w:rsid w:val="008D7CB6"/>
    <w:rsid w:val="008F0734"/>
    <w:rsid w:val="008F08AD"/>
    <w:rsid w:val="008F37B1"/>
    <w:rsid w:val="008F52B7"/>
    <w:rsid w:val="008F540B"/>
    <w:rsid w:val="00901947"/>
    <w:rsid w:val="00902F1D"/>
    <w:rsid w:val="00905C6A"/>
    <w:rsid w:val="00912521"/>
    <w:rsid w:val="00923E62"/>
    <w:rsid w:val="00927580"/>
    <w:rsid w:val="0094067A"/>
    <w:rsid w:val="009503B0"/>
    <w:rsid w:val="00953DA0"/>
    <w:rsid w:val="0096041D"/>
    <w:rsid w:val="00961FBB"/>
    <w:rsid w:val="00973C02"/>
    <w:rsid w:val="00997BC5"/>
    <w:rsid w:val="009A11C9"/>
    <w:rsid w:val="009A2AB8"/>
    <w:rsid w:val="009B72E5"/>
    <w:rsid w:val="009B7360"/>
    <w:rsid w:val="009B7E42"/>
    <w:rsid w:val="009C09CD"/>
    <w:rsid w:val="009C1B10"/>
    <w:rsid w:val="009D12E0"/>
    <w:rsid w:val="009D353A"/>
    <w:rsid w:val="009D4828"/>
    <w:rsid w:val="009D7E55"/>
    <w:rsid w:val="009E53AD"/>
    <w:rsid w:val="009E5E90"/>
    <w:rsid w:val="009E6FE6"/>
    <w:rsid w:val="009F19CE"/>
    <w:rsid w:val="009F3D9C"/>
    <w:rsid w:val="009F6788"/>
    <w:rsid w:val="00A06620"/>
    <w:rsid w:val="00A101AE"/>
    <w:rsid w:val="00A10A75"/>
    <w:rsid w:val="00A145FA"/>
    <w:rsid w:val="00A178B0"/>
    <w:rsid w:val="00A255D0"/>
    <w:rsid w:val="00A3344A"/>
    <w:rsid w:val="00A35F92"/>
    <w:rsid w:val="00A47ADD"/>
    <w:rsid w:val="00A56B64"/>
    <w:rsid w:val="00A85B7A"/>
    <w:rsid w:val="00A866E9"/>
    <w:rsid w:val="00A925FC"/>
    <w:rsid w:val="00A945CA"/>
    <w:rsid w:val="00AA1CFF"/>
    <w:rsid w:val="00AA5300"/>
    <w:rsid w:val="00AC1BA1"/>
    <w:rsid w:val="00AC2352"/>
    <w:rsid w:val="00AE2742"/>
    <w:rsid w:val="00AE2F1B"/>
    <w:rsid w:val="00AE5055"/>
    <w:rsid w:val="00AE5628"/>
    <w:rsid w:val="00AE5FD5"/>
    <w:rsid w:val="00AF29B5"/>
    <w:rsid w:val="00AF3CD2"/>
    <w:rsid w:val="00AF64F7"/>
    <w:rsid w:val="00AF659E"/>
    <w:rsid w:val="00B00179"/>
    <w:rsid w:val="00B01EBA"/>
    <w:rsid w:val="00B05B9F"/>
    <w:rsid w:val="00B10F79"/>
    <w:rsid w:val="00B352CF"/>
    <w:rsid w:val="00B3661A"/>
    <w:rsid w:val="00B400B7"/>
    <w:rsid w:val="00B41EB9"/>
    <w:rsid w:val="00B4371F"/>
    <w:rsid w:val="00B46B1B"/>
    <w:rsid w:val="00B479B3"/>
    <w:rsid w:val="00B50FE4"/>
    <w:rsid w:val="00B52577"/>
    <w:rsid w:val="00B713C4"/>
    <w:rsid w:val="00B71677"/>
    <w:rsid w:val="00B71AB4"/>
    <w:rsid w:val="00B75079"/>
    <w:rsid w:val="00B90FBE"/>
    <w:rsid w:val="00BA231B"/>
    <w:rsid w:val="00BB4172"/>
    <w:rsid w:val="00BC2292"/>
    <w:rsid w:val="00BC781D"/>
    <w:rsid w:val="00BD5A61"/>
    <w:rsid w:val="00BD5ECC"/>
    <w:rsid w:val="00BD7AAE"/>
    <w:rsid w:val="00BE4E2C"/>
    <w:rsid w:val="00BE59E6"/>
    <w:rsid w:val="00BF51A9"/>
    <w:rsid w:val="00BF6B91"/>
    <w:rsid w:val="00C11C23"/>
    <w:rsid w:val="00C16F9A"/>
    <w:rsid w:val="00C170B9"/>
    <w:rsid w:val="00C208D3"/>
    <w:rsid w:val="00C32D38"/>
    <w:rsid w:val="00C34B46"/>
    <w:rsid w:val="00C52CF2"/>
    <w:rsid w:val="00C651CA"/>
    <w:rsid w:val="00C676C8"/>
    <w:rsid w:val="00C703D8"/>
    <w:rsid w:val="00C70D80"/>
    <w:rsid w:val="00C72D9E"/>
    <w:rsid w:val="00C73741"/>
    <w:rsid w:val="00C75E95"/>
    <w:rsid w:val="00C76FBA"/>
    <w:rsid w:val="00C7794A"/>
    <w:rsid w:val="00C876CC"/>
    <w:rsid w:val="00CA041B"/>
    <w:rsid w:val="00CB2797"/>
    <w:rsid w:val="00CB2F84"/>
    <w:rsid w:val="00CB7246"/>
    <w:rsid w:val="00CC5211"/>
    <w:rsid w:val="00CD28A1"/>
    <w:rsid w:val="00CE00CA"/>
    <w:rsid w:val="00CE19CE"/>
    <w:rsid w:val="00CE4BEE"/>
    <w:rsid w:val="00CE7F70"/>
    <w:rsid w:val="00CF10B7"/>
    <w:rsid w:val="00D012AC"/>
    <w:rsid w:val="00D01BC2"/>
    <w:rsid w:val="00D10F78"/>
    <w:rsid w:val="00D150F4"/>
    <w:rsid w:val="00D21871"/>
    <w:rsid w:val="00D24601"/>
    <w:rsid w:val="00D35780"/>
    <w:rsid w:val="00D35D81"/>
    <w:rsid w:val="00D43F3F"/>
    <w:rsid w:val="00D50010"/>
    <w:rsid w:val="00D516AA"/>
    <w:rsid w:val="00D5367A"/>
    <w:rsid w:val="00D578F8"/>
    <w:rsid w:val="00D57F5D"/>
    <w:rsid w:val="00D64295"/>
    <w:rsid w:val="00D73E3B"/>
    <w:rsid w:val="00D804D5"/>
    <w:rsid w:val="00D80E02"/>
    <w:rsid w:val="00D83D78"/>
    <w:rsid w:val="00D95DDF"/>
    <w:rsid w:val="00D96933"/>
    <w:rsid w:val="00DA0435"/>
    <w:rsid w:val="00DA44E2"/>
    <w:rsid w:val="00DA5547"/>
    <w:rsid w:val="00DB1EE2"/>
    <w:rsid w:val="00DB297D"/>
    <w:rsid w:val="00DB3A80"/>
    <w:rsid w:val="00DC065C"/>
    <w:rsid w:val="00DC6285"/>
    <w:rsid w:val="00DD021E"/>
    <w:rsid w:val="00DE5673"/>
    <w:rsid w:val="00DE7B0C"/>
    <w:rsid w:val="00DF0780"/>
    <w:rsid w:val="00DF6067"/>
    <w:rsid w:val="00E0584B"/>
    <w:rsid w:val="00E11B1A"/>
    <w:rsid w:val="00E153AB"/>
    <w:rsid w:val="00E15972"/>
    <w:rsid w:val="00E15F21"/>
    <w:rsid w:val="00E3296F"/>
    <w:rsid w:val="00E50F0B"/>
    <w:rsid w:val="00E51F5B"/>
    <w:rsid w:val="00E560E9"/>
    <w:rsid w:val="00E575EE"/>
    <w:rsid w:val="00E627E9"/>
    <w:rsid w:val="00E741C3"/>
    <w:rsid w:val="00E75D7D"/>
    <w:rsid w:val="00E774AA"/>
    <w:rsid w:val="00E80FCB"/>
    <w:rsid w:val="00EA3171"/>
    <w:rsid w:val="00EA4325"/>
    <w:rsid w:val="00EA59E3"/>
    <w:rsid w:val="00EA7B69"/>
    <w:rsid w:val="00EC089A"/>
    <w:rsid w:val="00EC5F43"/>
    <w:rsid w:val="00EC62C2"/>
    <w:rsid w:val="00ED4E70"/>
    <w:rsid w:val="00EE0913"/>
    <w:rsid w:val="00EE2E5D"/>
    <w:rsid w:val="00EE6EE3"/>
    <w:rsid w:val="00F009B8"/>
    <w:rsid w:val="00F031BC"/>
    <w:rsid w:val="00F07A8D"/>
    <w:rsid w:val="00F07DC2"/>
    <w:rsid w:val="00F12F6F"/>
    <w:rsid w:val="00F149A0"/>
    <w:rsid w:val="00F15CBC"/>
    <w:rsid w:val="00F175C0"/>
    <w:rsid w:val="00F23163"/>
    <w:rsid w:val="00F2403F"/>
    <w:rsid w:val="00F272FF"/>
    <w:rsid w:val="00F31CDD"/>
    <w:rsid w:val="00F35C29"/>
    <w:rsid w:val="00F36E26"/>
    <w:rsid w:val="00F417E1"/>
    <w:rsid w:val="00F47EA7"/>
    <w:rsid w:val="00F52715"/>
    <w:rsid w:val="00F668D7"/>
    <w:rsid w:val="00F67379"/>
    <w:rsid w:val="00F72325"/>
    <w:rsid w:val="00F74C61"/>
    <w:rsid w:val="00F752BB"/>
    <w:rsid w:val="00F871B4"/>
    <w:rsid w:val="00F91F73"/>
    <w:rsid w:val="00F9341F"/>
    <w:rsid w:val="00F94EA3"/>
    <w:rsid w:val="00F9584B"/>
    <w:rsid w:val="00FA3F4E"/>
    <w:rsid w:val="00FC20BD"/>
    <w:rsid w:val="00FD0FFF"/>
    <w:rsid w:val="00FD343E"/>
    <w:rsid w:val="00FD683D"/>
    <w:rsid w:val="00FE13CB"/>
    <w:rsid w:val="00FF2D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D3CD"/>
  <w15:docId w15:val="{6C14CCCE-A087-6241-ABE7-FD4664BE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BB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5D81"/>
    <w:pPr>
      <w:ind w:left="720"/>
      <w:contextualSpacing/>
    </w:pPr>
  </w:style>
  <w:style w:type="paragraph" w:styleId="stBilgi">
    <w:name w:val="header"/>
    <w:basedOn w:val="Normal"/>
    <w:link w:val="stBilgiChar"/>
    <w:uiPriority w:val="99"/>
    <w:unhideWhenUsed/>
    <w:rsid w:val="007254A5"/>
    <w:pPr>
      <w:tabs>
        <w:tab w:val="center" w:pos="4536"/>
        <w:tab w:val="right" w:pos="9072"/>
      </w:tabs>
    </w:pPr>
  </w:style>
  <w:style w:type="character" w:customStyle="1" w:styleId="stBilgiChar">
    <w:name w:val="Üst Bilgi Char"/>
    <w:basedOn w:val="VarsaylanParagrafYazTipi"/>
    <w:link w:val="stBilgi"/>
    <w:uiPriority w:val="99"/>
    <w:rsid w:val="007254A5"/>
  </w:style>
  <w:style w:type="paragraph" w:styleId="AltBilgi">
    <w:name w:val="footer"/>
    <w:basedOn w:val="Normal"/>
    <w:link w:val="AltBilgiChar"/>
    <w:uiPriority w:val="99"/>
    <w:unhideWhenUsed/>
    <w:rsid w:val="007254A5"/>
    <w:pPr>
      <w:tabs>
        <w:tab w:val="center" w:pos="4536"/>
        <w:tab w:val="right" w:pos="9072"/>
      </w:tabs>
    </w:pPr>
  </w:style>
  <w:style w:type="character" w:customStyle="1" w:styleId="AltBilgiChar">
    <w:name w:val="Alt Bilgi Char"/>
    <w:basedOn w:val="VarsaylanParagrafYazTipi"/>
    <w:link w:val="AltBilgi"/>
    <w:uiPriority w:val="99"/>
    <w:rsid w:val="007254A5"/>
  </w:style>
  <w:style w:type="table" w:styleId="TabloKlavuzu">
    <w:name w:val="Table Grid"/>
    <w:basedOn w:val="NormalTablo"/>
    <w:uiPriority w:val="59"/>
    <w:rsid w:val="00A35F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4A6385"/>
    <w:pPr>
      <w:spacing w:after="0" w:line="240" w:lineRule="auto"/>
    </w:pPr>
  </w:style>
  <w:style w:type="paragraph" w:styleId="NormalWeb">
    <w:name w:val="Normal (Web)"/>
    <w:basedOn w:val="Normal"/>
    <w:uiPriority w:val="99"/>
    <w:semiHidden/>
    <w:unhideWhenUsed/>
    <w:rsid w:val="004E7D0F"/>
    <w:pPr>
      <w:spacing w:before="100" w:beforeAutospacing="1" w:after="100" w:afterAutospacing="1"/>
    </w:pPr>
  </w:style>
  <w:style w:type="character" w:styleId="Gl">
    <w:name w:val="Strong"/>
    <w:basedOn w:val="VarsaylanParagrafYazTipi"/>
    <w:uiPriority w:val="22"/>
    <w:qFormat/>
    <w:rsid w:val="004E7D0F"/>
    <w:rPr>
      <w:b/>
      <w:bCs/>
    </w:rPr>
  </w:style>
  <w:style w:type="paragraph" w:styleId="BalonMetni">
    <w:name w:val="Balloon Text"/>
    <w:basedOn w:val="Normal"/>
    <w:link w:val="BalonMetniChar"/>
    <w:uiPriority w:val="99"/>
    <w:semiHidden/>
    <w:unhideWhenUsed/>
    <w:rsid w:val="00D43F3F"/>
    <w:rPr>
      <w:rFonts w:ascii="Tahoma" w:hAnsi="Tahoma" w:cs="Tahoma"/>
      <w:sz w:val="16"/>
      <w:szCs w:val="16"/>
    </w:rPr>
  </w:style>
  <w:style w:type="character" w:customStyle="1" w:styleId="BalonMetniChar">
    <w:name w:val="Balon Metni Char"/>
    <w:basedOn w:val="VarsaylanParagrafYazTipi"/>
    <w:link w:val="BalonMetni"/>
    <w:uiPriority w:val="99"/>
    <w:semiHidden/>
    <w:rsid w:val="00D43F3F"/>
    <w:rPr>
      <w:rFonts w:ascii="Tahoma" w:hAnsi="Tahoma" w:cs="Tahoma"/>
      <w:sz w:val="16"/>
      <w:szCs w:val="16"/>
    </w:rPr>
  </w:style>
  <w:style w:type="character" w:styleId="Kpr">
    <w:name w:val="Hyperlink"/>
    <w:basedOn w:val="VarsaylanParagrafYazTipi"/>
    <w:uiPriority w:val="99"/>
    <w:unhideWhenUsed/>
    <w:rsid w:val="00D43F3F"/>
    <w:rPr>
      <w:color w:val="0000FF" w:themeColor="hyperlink"/>
      <w:u w:val="single"/>
    </w:rPr>
  </w:style>
  <w:style w:type="paragraph" w:customStyle="1" w:styleId="AralkYok1">
    <w:name w:val="Aralık Yok1"/>
    <w:rsid w:val="003E5375"/>
    <w:pPr>
      <w:spacing w:after="0" w:line="240" w:lineRule="auto"/>
    </w:pPr>
    <w:rPr>
      <w:rFonts w:ascii="Calibri" w:eastAsia="Times New Roman" w:hAnsi="Calibri" w:cs="Times New Roman"/>
    </w:rPr>
  </w:style>
  <w:style w:type="table" w:customStyle="1" w:styleId="DzTablo31">
    <w:name w:val="Düz Tablo 31"/>
    <w:basedOn w:val="NormalTablo"/>
    <w:uiPriority w:val="43"/>
    <w:rsid w:val="009E53A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51">
    <w:name w:val="Düz Tablo 51"/>
    <w:basedOn w:val="NormalTablo"/>
    <w:uiPriority w:val="45"/>
    <w:rsid w:val="009E53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E53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11">
    <w:name w:val="Düz Tablo 11"/>
    <w:basedOn w:val="NormalTablo"/>
    <w:uiPriority w:val="41"/>
    <w:rsid w:val="009E53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9E53A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6781126">
      <w:bodyDiv w:val="1"/>
      <w:marLeft w:val="0"/>
      <w:marRight w:val="0"/>
      <w:marTop w:val="0"/>
      <w:marBottom w:val="0"/>
      <w:divBdr>
        <w:top w:val="none" w:sz="0" w:space="0" w:color="auto"/>
        <w:left w:val="none" w:sz="0" w:space="0" w:color="auto"/>
        <w:bottom w:val="none" w:sz="0" w:space="0" w:color="auto"/>
        <w:right w:val="none" w:sz="0" w:space="0" w:color="auto"/>
      </w:divBdr>
    </w:div>
    <w:div w:id="110710439">
      <w:bodyDiv w:val="1"/>
      <w:marLeft w:val="0"/>
      <w:marRight w:val="0"/>
      <w:marTop w:val="0"/>
      <w:marBottom w:val="0"/>
      <w:divBdr>
        <w:top w:val="none" w:sz="0" w:space="0" w:color="auto"/>
        <w:left w:val="none" w:sz="0" w:space="0" w:color="auto"/>
        <w:bottom w:val="none" w:sz="0" w:space="0" w:color="auto"/>
        <w:right w:val="none" w:sz="0" w:space="0" w:color="auto"/>
      </w:divBdr>
      <w:divsChild>
        <w:div w:id="202207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438661">
              <w:marLeft w:val="0"/>
              <w:marRight w:val="0"/>
              <w:marTop w:val="0"/>
              <w:marBottom w:val="0"/>
              <w:divBdr>
                <w:top w:val="none" w:sz="0" w:space="0" w:color="auto"/>
                <w:left w:val="none" w:sz="0" w:space="0" w:color="auto"/>
                <w:bottom w:val="none" w:sz="0" w:space="0" w:color="auto"/>
                <w:right w:val="none" w:sz="0" w:space="0" w:color="auto"/>
              </w:divBdr>
              <w:divsChild>
                <w:div w:id="677734259">
                  <w:marLeft w:val="0"/>
                  <w:marRight w:val="0"/>
                  <w:marTop w:val="0"/>
                  <w:marBottom w:val="0"/>
                  <w:divBdr>
                    <w:top w:val="none" w:sz="0" w:space="0" w:color="auto"/>
                    <w:left w:val="none" w:sz="0" w:space="0" w:color="auto"/>
                    <w:bottom w:val="none" w:sz="0" w:space="0" w:color="auto"/>
                    <w:right w:val="none" w:sz="0" w:space="0" w:color="auto"/>
                  </w:divBdr>
                  <w:divsChild>
                    <w:div w:id="881331899">
                      <w:marLeft w:val="0"/>
                      <w:marRight w:val="0"/>
                      <w:marTop w:val="0"/>
                      <w:marBottom w:val="0"/>
                      <w:divBdr>
                        <w:top w:val="none" w:sz="0" w:space="0" w:color="auto"/>
                        <w:left w:val="none" w:sz="0" w:space="0" w:color="auto"/>
                        <w:bottom w:val="none" w:sz="0" w:space="0" w:color="auto"/>
                        <w:right w:val="none" w:sz="0" w:space="0" w:color="auto"/>
                      </w:divBdr>
                      <w:divsChild>
                        <w:div w:id="189238244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18987485">
                              <w:marLeft w:val="0"/>
                              <w:marRight w:val="0"/>
                              <w:marTop w:val="0"/>
                              <w:marBottom w:val="0"/>
                              <w:divBdr>
                                <w:top w:val="none" w:sz="0" w:space="0" w:color="auto"/>
                                <w:left w:val="none" w:sz="0" w:space="0" w:color="auto"/>
                                <w:bottom w:val="none" w:sz="0" w:space="0" w:color="auto"/>
                                <w:right w:val="none" w:sz="0" w:space="0" w:color="auto"/>
                              </w:divBdr>
                              <w:divsChild>
                                <w:div w:id="411396818">
                                  <w:marLeft w:val="0"/>
                                  <w:marRight w:val="0"/>
                                  <w:marTop w:val="0"/>
                                  <w:marBottom w:val="0"/>
                                  <w:divBdr>
                                    <w:top w:val="none" w:sz="0" w:space="0" w:color="auto"/>
                                    <w:left w:val="none" w:sz="0" w:space="0" w:color="auto"/>
                                    <w:bottom w:val="none" w:sz="0" w:space="0" w:color="auto"/>
                                    <w:right w:val="none" w:sz="0" w:space="0" w:color="auto"/>
                                  </w:divBdr>
                                  <w:divsChild>
                                    <w:div w:id="1583486961">
                                      <w:marLeft w:val="0"/>
                                      <w:marRight w:val="0"/>
                                      <w:marTop w:val="0"/>
                                      <w:marBottom w:val="0"/>
                                      <w:divBdr>
                                        <w:top w:val="none" w:sz="0" w:space="0" w:color="auto"/>
                                        <w:left w:val="none" w:sz="0" w:space="0" w:color="auto"/>
                                        <w:bottom w:val="none" w:sz="0" w:space="0" w:color="auto"/>
                                        <w:right w:val="none" w:sz="0" w:space="0" w:color="auto"/>
                                      </w:divBdr>
                                      <w:divsChild>
                                        <w:div w:id="449666157">
                                          <w:marLeft w:val="0"/>
                                          <w:marRight w:val="0"/>
                                          <w:marTop w:val="0"/>
                                          <w:marBottom w:val="0"/>
                                          <w:divBdr>
                                            <w:top w:val="none" w:sz="0" w:space="0" w:color="auto"/>
                                            <w:left w:val="none" w:sz="0" w:space="0" w:color="auto"/>
                                            <w:bottom w:val="none" w:sz="0" w:space="0" w:color="auto"/>
                                            <w:right w:val="none" w:sz="0" w:space="0" w:color="auto"/>
                                          </w:divBdr>
                                          <w:divsChild>
                                            <w:div w:id="952594834">
                                              <w:marLeft w:val="0"/>
                                              <w:marRight w:val="0"/>
                                              <w:marTop w:val="0"/>
                                              <w:marBottom w:val="0"/>
                                              <w:divBdr>
                                                <w:top w:val="none" w:sz="0" w:space="0" w:color="auto"/>
                                                <w:left w:val="none" w:sz="0" w:space="0" w:color="auto"/>
                                                <w:bottom w:val="none" w:sz="0" w:space="0" w:color="auto"/>
                                                <w:right w:val="none" w:sz="0" w:space="0" w:color="auto"/>
                                              </w:divBdr>
                                              <w:divsChild>
                                                <w:div w:id="1112477028">
                                                  <w:marLeft w:val="0"/>
                                                  <w:marRight w:val="0"/>
                                                  <w:marTop w:val="0"/>
                                                  <w:marBottom w:val="0"/>
                                                  <w:divBdr>
                                                    <w:top w:val="none" w:sz="0" w:space="0" w:color="auto"/>
                                                    <w:left w:val="none" w:sz="0" w:space="0" w:color="auto"/>
                                                    <w:bottom w:val="none" w:sz="0" w:space="0" w:color="auto"/>
                                                    <w:right w:val="none" w:sz="0" w:space="0" w:color="auto"/>
                                                  </w:divBdr>
                                                  <w:divsChild>
                                                    <w:div w:id="583564465">
                                                      <w:marLeft w:val="0"/>
                                                      <w:marRight w:val="0"/>
                                                      <w:marTop w:val="0"/>
                                                      <w:marBottom w:val="0"/>
                                                      <w:divBdr>
                                                        <w:top w:val="none" w:sz="0" w:space="0" w:color="auto"/>
                                                        <w:left w:val="none" w:sz="0" w:space="0" w:color="auto"/>
                                                        <w:bottom w:val="none" w:sz="0" w:space="0" w:color="auto"/>
                                                        <w:right w:val="none" w:sz="0" w:space="0" w:color="auto"/>
                                                      </w:divBdr>
                                                      <w:divsChild>
                                                        <w:div w:id="1892573505">
                                                          <w:marLeft w:val="0"/>
                                                          <w:marRight w:val="0"/>
                                                          <w:marTop w:val="0"/>
                                                          <w:marBottom w:val="0"/>
                                                          <w:divBdr>
                                                            <w:top w:val="none" w:sz="0" w:space="0" w:color="auto"/>
                                                            <w:left w:val="none" w:sz="0" w:space="0" w:color="auto"/>
                                                            <w:bottom w:val="none" w:sz="0" w:space="0" w:color="auto"/>
                                                            <w:right w:val="none" w:sz="0" w:space="0" w:color="auto"/>
                                                          </w:divBdr>
                                                          <w:divsChild>
                                                            <w:div w:id="194079579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261794188">
                                                                  <w:marLeft w:val="0"/>
                                                                  <w:marRight w:val="0"/>
                                                                  <w:marTop w:val="0"/>
                                                                  <w:marBottom w:val="0"/>
                                                                  <w:divBdr>
                                                                    <w:top w:val="none" w:sz="0" w:space="0" w:color="auto"/>
                                                                    <w:left w:val="none" w:sz="0" w:space="0" w:color="auto"/>
                                                                    <w:bottom w:val="none" w:sz="0" w:space="0" w:color="auto"/>
                                                                    <w:right w:val="none" w:sz="0" w:space="0" w:color="auto"/>
                                                                  </w:divBdr>
                                                                  <w:divsChild>
                                                                    <w:div w:id="15082710">
                                                                      <w:marLeft w:val="0"/>
                                                                      <w:marRight w:val="0"/>
                                                                      <w:marTop w:val="0"/>
                                                                      <w:marBottom w:val="0"/>
                                                                      <w:divBdr>
                                                                        <w:top w:val="none" w:sz="0" w:space="0" w:color="auto"/>
                                                                        <w:left w:val="none" w:sz="0" w:space="0" w:color="auto"/>
                                                                        <w:bottom w:val="none" w:sz="0" w:space="0" w:color="auto"/>
                                                                        <w:right w:val="none" w:sz="0" w:space="0" w:color="auto"/>
                                                                      </w:divBdr>
                                                                      <w:divsChild>
                                                                        <w:div w:id="1352339670">
                                                                          <w:marLeft w:val="0"/>
                                                                          <w:marRight w:val="0"/>
                                                                          <w:marTop w:val="0"/>
                                                                          <w:marBottom w:val="0"/>
                                                                          <w:divBdr>
                                                                            <w:top w:val="none" w:sz="0" w:space="0" w:color="auto"/>
                                                                            <w:left w:val="none" w:sz="0" w:space="0" w:color="auto"/>
                                                                            <w:bottom w:val="none" w:sz="0" w:space="0" w:color="auto"/>
                                                                            <w:right w:val="none" w:sz="0" w:space="0" w:color="auto"/>
                                                                          </w:divBdr>
                                                                          <w:divsChild>
                                                                            <w:div w:id="100239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9898">
                                                                                  <w:marLeft w:val="0"/>
                                                                                  <w:marRight w:val="0"/>
                                                                                  <w:marTop w:val="0"/>
                                                                                  <w:marBottom w:val="0"/>
                                                                                  <w:divBdr>
                                                                                    <w:top w:val="none" w:sz="0" w:space="0" w:color="auto"/>
                                                                                    <w:left w:val="none" w:sz="0" w:space="0" w:color="auto"/>
                                                                                    <w:bottom w:val="none" w:sz="0" w:space="0" w:color="auto"/>
                                                                                    <w:right w:val="none" w:sz="0" w:space="0" w:color="auto"/>
                                                                                  </w:divBdr>
                                                                                  <w:divsChild>
                                                                                    <w:div w:id="351878728">
                                                                                      <w:marLeft w:val="0"/>
                                                                                      <w:marRight w:val="0"/>
                                                                                      <w:marTop w:val="0"/>
                                                                                      <w:marBottom w:val="0"/>
                                                                                      <w:divBdr>
                                                                                        <w:top w:val="none" w:sz="0" w:space="0" w:color="auto"/>
                                                                                        <w:left w:val="none" w:sz="0" w:space="0" w:color="auto"/>
                                                                                        <w:bottom w:val="none" w:sz="0" w:space="0" w:color="auto"/>
                                                                                        <w:right w:val="none" w:sz="0" w:space="0" w:color="auto"/>
                                                                                      </w:divBdr>
                                                                                      <w:divsChild>
                                                                                        <w:div w:id="1577474318">
                                                                                          <w:marLeft w:val="0"/>
                                                                                          <w:marRight w:val="0"/>
                                                                                          <w:marTop w:val="0"/>
                                                                                          <w:marBottom w:val="0"/>
                                                                                          <w:divBdr>
                                                                                            <w:top w:val="none" w:sz="0" w:space="0" w:color="auto"/>
                                                                                            <w:left w:val="none" w:sz="0" w:space="0" w:color="auto"/>
                                                                                            <w:bottom w:val="none" w:sz="0" w:space="0" w:color="auto"/>
                                                                                            <w:right w:val="none" w:sz="0" w:space="0" w:color="auto"/>
                                                                                          </w:divBdr>
                                                                                          <w:divsChild>
                                                                                            <w:div w:id="107763442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628660057">
                                                                                                  <w:marLeft w:val="0"/>
                                                                                                  <w:marRight w:val="0"/>
                                                                                                  <w:marTop w:val="0"/>
                                                                                                  <w:marBottom w:val="0"/>
                                                                                                  <w:divBdr>
                                                                                                    <w:top w:val="none" w:sz="0" w:space="0" w:color="auto"/>
                                                                                                    <w:left w:val="none" w:sz="0" w:space="0" w:color="auto"/>
                                                                                                    <w:bottom w:val="none" w:sz="0" w:space="0" w:color="auto"/>
                                                                                                    <w:right w:val="none" w:sz="0" w:space="0" w:color="auto"/>
                                                                                                  </w:divBdr>
                                                                                                  <w:divsChild>
                                                                                                    <w:div w:id="1894736121">
                                                                                                      <w:marLeft w:val="0"/>
                                                                                                      <w:marRight w:val="0"/>
                                                                                                      <w:marTop w:val="0"/>
                                                                                                      <w:marBottom w:val="0"/>
                                                                                                      <w:divBdr>
                                                                                                        <w:top w:val="none" w:sz="0" w:space="0" w:color="auto"/>
                                                                                                        <w:left w:val="none" w:sz="0" w:space="0" w:color="auto"/>
                                                                                                        <w:bottom w:val="none" w:sz="0" w:space="0" w:color="auto"/>
                                                                                                        <w:right w:val="none" w:sz="0" w:space="0" w:color="auto"/>
                                                                                                      </w:divBdr>
                                                                                                      <w:divsChild>
                                                                                                        <w:div w:id="850801046">
                                                                                                          <w:marLeft w:val="0"/>
                                                                                                          <w:marRight w:val="0"/>
                                                                                                          <w:marTop w:val="0"/>
                                                                                                          <w:marBottom w:val="0"/>
                                                                                                          <w:divBdr>
                                                                                                            <w:top w:val="none" w:sz="0" w:space="0" w:color="auto"/>
                                                                                                            <w:left w:val="none" w:sz="0" w:space="0" w:color="auto"/>
                                                                                                            <w:bottom w:val="none" w:sz="0" w:space="0" w:color="auto"/>
                                                                                                            <w:right w:val="none" w:sz="0" w:space="0" w:color="auto"/>
                                                                                                          </w:divBdr>
                                                                                                          <w:divsChild>
                                                                                                            <w:div w:id="639265781">
                                                                                                              <w:marLeft w:val="0"/>
                                                                                                              <w:marRight w:val="0"/>
                                                                                                              <w:marTop w:val="0"/>
                                                                                                              <w:marBottom w:val="0"/>
                                                                                                              <w:divBdr>
                                                                                                                <w:top w:val="none" w:sz="0" w:space="0" w:color="auto"/>
                                                                                                                <w:left w:val="none" w:sz="0" w:space="0" w:color="auto"/>
                                                                                                                <w:bottom w:val="none" w:sz="0" w:space="0" w:color="auto"/>
                                                                                                                <w:right w:val="none" w:sz="0" w:space="0" w:color="auto"/>
                                                                                                              </w:divBdr>
                                                                                                              <w:divsChild>
                                                                                                                <w:div w:id="1305739415">
                                                                                                                  <w:marLeft w:val="0"/>
                                                                                                                  <w:marRight w:val="0"/>
                                                                                                                  <w:marTop w:val="0"/>
                                                                                                                  <w:marBottom w:val="0"/>
                                                                                                                  <w:divBdr>
                                                                                                                    <w:top w:val="none" w:sz="0" w:space="0" w:color="auto"/>
                                                                                                                    <w:left w:val="none" w:sz="0" w:space="0" w:color="auto"/>
                                                                                                                    <w:bottom w:val="none" w:sz="0" w:space="0" w:color="auto"/>
                                                                                                                    <w:right w:val="none" w:sz="0" w:space="0" w:color="auto"/>
                                                                                                                  </w:divBdr>
                                                                                                                  <w:divsChild>
                                                                                                                    <w:div w:id="1752236451">
                                                                                                                      <w:marLeft w:val="0"/>
                                                                                                                      <w:marRight w:val="0"/>
                                                                                                                      <w:marTop w:val="0"/>
                                                                                                                      <w:marBottom w:val="0"/>
                                                                                                                      <w:divBdr>
                                                                                                                        <w:top w:val="none" w:sz="0" w:space="0" w:color="auto"/>
                                                                                                                        <w:left w:val="none" w:sz="0" w:space="0" w:color="auto"/>
                                                                                                                        <w:bottom w:val="none" w:sz="0" w:space="0" w:color="auto"/>
                                                                                                                        <w:right w:val="none" w:sz="0" w:space="0" w:color="auto"/>
                                                                                                                      </w:divBdr>
                                                                                                                      <w:divsChild>
                                                                                                                        <w:div w:id="1027411308">
                                                                                                                          <w:marLeft w:val="0"/>
                                                                                                                          <w:marRight w:val="0"/>
                                                                                                                          <w:marTop w:val="0"/>
                                                                                                                          <w:marBottom w:val="0"/>
                                                                                                                          <w:divBdr>
                                                                                                                            <w:top w:val="none" w:sz="0" w:space="0" w:color="auto"/>
                                                                                                                            <w:left w:val="none" w:sz="0" w:space="0" w:color="auto"/>
                                                                                                                            <w:bottom w:val="none" w:sz="0" w:space="0" w:color="auto"/>
                                                                                                                            <w:right w:val="none" w:sz="0" w:space="0" w:color="auto"/>
                                                                                                                          </w:divBdr>
                                                                                                                          <w:divsChild>
                                                                                                                            <w:div w:id="1422140497">
                                                                                                                              <w:marLeft w:val="0"/>
                                                                                                                              <w:marRight w:val="0"/>
                                                                                                                              <w:marTop w:val="0"/>
                                                                                                                              <w:marBottom w:val="0"/>
                                                                                                                              <w:divBdr>
                                                                                                                                <w:top w:val="none" w:sz="0" w:space="0" w:color="auto"/>
                                                                                                                                <w:left w:val="none" w:sz="0" w:space="0" w:color="auto"/>
                                                                                                                                <w:bottom w:val="none" w:sz="0" w:space="0" w:color="auto"/>
                                                                                                                                <w:right w:val="none" w:sz="0" w:space="0" w:color="auto"/>
                                                                                                                              </w:divBdr>
                                                                                                                              <w:divsChild>
                                                                                                                                <w:div w:id="617685223">
                                                                                                                                  <w:marLeft w:val="0"/>
                                                                                                                                  <w:marRight w:val="0"/>
                                                                                                                                  <w:marTop w:val="0"/>
                                                                                                                                  <w:marBottom w:val="0"/>
                                                                                                                                  <w:divBdr>
                                                                                                                                    <w:top w:val="none" w:sz="0" w:space="0" w:color="auto"/>
                                                                                                                                    <w:left w:val="none" w:sz="0" w:space="0" w:color="auto"/>
                                                                                                                                    <w:bottom w:val="none" w:sz="0" w:space="0" w:color="auto"/>
                                                                                                                                    <w:right w:val="none" w:sz="0" w:space="0" w:color="auto"/>
                                                                                                                                  </w:divBdr>
                                                                                                                                  <w:divsChild>
                                                                                                                                    <w:div w:id="41056859">
                                                                                                                                      <w:marLeft w:val="0"/>
                                                                                                                                      <w:marRight w:val="0"/>
                                                                                                                                      <w:marTop w:val="0"/>
                                                                                                                                      <w:marBottom w:val="0"/>
                                                                                                                                      <w:divBdr>
                                                                                                                                        <w:top w:val="none" w:sz="0" w:space="0" w:color="auto"/>
                                                                                                                                        <w:left w:val="none" w:sz="0" w:space="0" w:color="auto"/>
                                                                                                                                        <w:bottom w:val="none" w:sz="0" w:space="0" w:color="auto"/>
                                                                                                                                        <w:right w:val="none" w:sz="0" w:space="0" w:color="auto"/>
                                                                                                                                      </w:divBdr>
                                                                                                                                      <w:divsChild>
                                                                                                                                        <w:div w:id="703017580">
                                                                                                                                          <w:marLeft w:val="0"/>
                                                                                                                                          <w:marRight w:val="0"/>
                                                                                                                                          <w:marTop w:val="0"/>
                                                                                                                                          <w:marBottom w:val="0"/>
                                                                                                                                          <w:divBdr>
                                                                                                                                            <w:top w:val="none" w:sz="0" w:space="0" w:color="auto"/>
                                                                                                                                            <w:left w:val="none" w:sz="0" w:space="0" w:color="auto"/>
                                                                                                                                            <w:bottom w:val="none" w:sz="0" w:space="0" w:color="auto"/>
                                                                                                                                            <w:right w:val="none" w:sz="0" w:space="0" w:color="auto"/>
                                                                                                                                          </w:divBdr>
                                                                                                                                          <w:divsChild>
                                                                                                                                            <w:div w:id="1122571640">
                                                                                                                                              <w:marLeft w:val="0"/>
                                                                                                                                              <w:marRight w:val="0"/>
                                                                                                                                              <w:marTop w:val="0"/>
                                                                                                                                              <w:marBottom w:val="0"/>
                                                                                                                                              <w:divBdr>
                                                                                                                                                <w:top w:val="none" w:sz="0" w:space="0" w:color="auto"/>
                                                                                                                                                <w:left w:val="none" w:sz="0" w:space="0" w:color="auto"/>
                                                                                                                                                <w:bottom w:val="none" w:sz="0" w:space="0" w:color="auto"/>
                                                                                                                                                <w:right w:val="none" w:sz="0" w:space="0" w:color="auto"/>
                                                                                                                                              </w:divBdr>
                                                                                                                                              <w:divsChild>
                                                                                                                                                <w:div w:id="1031569055">
                                                                                                                                                  <w:marLeft w:val="0"/>
                                                                                                                                                  <w:marRight w:val="0"/>
                                                                                                                                                  <w:marTop w:val="0"/>
                                                                                                                                                  <w:marBottom w:val="0"/>
                                                                                                                                                  <w:divBdr>
                                                                                                                                                    <w:top w:val="none" w:sz="0" w:space="0" w:color="auto"/>
                                                                                                                                                    <w:left w:val="none" w:sz="0" w:space="0" w:color="auto"/>
                                                                                                                                                    <w:bottom w:val="none" w:sz="0" w:space="0" w:color="auto"/>
                                                                                                                                                    <w:right w:val="none" w:sz="0" w:space="0" w:color="auto"/>
                                                                                                                                                  </w:divBdr>
                                                                                                                                                  <w:divsChild>
                                                                                                                                                    <w:div w:id="326176507">
                                                                                                                                                      <w:marLeft w:val="0"/>
                                                                                                                                                      <w:marRight w:val="0"/>
                                                                                                                                                      <w:marTop w:val="0"/>
                                                                                                                                                      <w:marBottom w:val="0"/>
                                                                                                                                                      <w:divBdr>
                                                                                                                                                        <w:top w:val="none" w:sz="0" w:space="0" w:color="auto"/>
                                                                                                                                                        <w:left w:val="none" w:sz="0" w:space="0" w:color="auto"/>
                                                                                                                                                        <w:bottom w:val="none" w:sz="0" w:space="0" w:color="auto"/>
                                                                                                                                                        <w:right w:val="none" w:sz="0" w:space="0" w:color="auto"/>
                                                                                                                                                      </w:divBdr>
                                                                                                                                                      <w:divsChild>
                                                                                                                                                        <w:div w:id="584723353">
                                                                                                                                                          <w:marLeft w:val="0"/>
                                                                                                                                                          <w:marRight w:val="0"/>
                                                                                                                                                          <w:marTop w:val="0"/>
                                                                                                                                                          <w:marBottom w:val="0"/>
                                                                                                                                                          <w:divBdr>
                                                                                                                                                            <w:top w:val="none" w:sz="0" w:space="0" w:color="auto"/>
                                                                                                                                                            <w:left w:val="none" w:sz="0" w:space="0" w:color="auto"/>
                                                                                                                                                            <w:bottom w:val="none" w:sz="0" w:space="0" w:color="auto"/>
                                                                                                                                                            <w:right w:val="none" w:sz="0" w:space="0" w:color="auto"/>
                                                                                                                                                          </w:divBdr>
                                                                                                                                                          <w:divsChild>
                                                                                                                                                            <w:div w:id="7539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4614">
      <w:bodyDiv w:val="1"/>
      <w:marLeft w:val="0"/>
      <w:marRight w:val="0"/>
      <w:marTop w:val="0"/>
      <w:marBottom w:val="0"/>
      <w:divBdr>
        <w:top w:val="none" w:sz="0" w:space="0" w:color="auto"/>
        <w:left w:val="none" w:sz="0" w:space="0" w:color="auto"/>
        <w:bottom w:val="none" w:sz="0" w:space="0" w:color="auto"/>
        <w:right w:val="none" w:sz="0" w:space="0" w:color="auto"/>
      </w:divBdr>
    </w:div>
    <w:div w:id="159583618">
      <w:bodyDiv w:val="1"/>
      <w:marLeft w:val="0"/>
      <w:marRight w:val="0"/>
      <w:marTop w:val="0"/>
      <w:marBottom w:val="0"/>
      <w:divBdr>
        <w:top w:val="none" w:sz="0" w:space="0" w:color="auto"/>
        <w:left w:val="none" w:sz="0" w:space="0" w:color="auto"/>
        <w:bottom w:val="none" w:sz="0" w:space="0" w:color="auto"/>
        <w:right w:val="none" w:sz="0" w:space="0" w:color="auto"/>
      </w:divBdr>
    </w:div>
    <w:div w:id="176045825">
      <w:bodyDiv w:val="1"/>
      <w:marLeft w:val="0"/>
      <w:marRight w:val="0"/>
      <w:marTop w:val="0"/>
      <w:marBottom w:val="0"/>
      <w:divBdr>
        <w:top w:val="none" w:sz="0" w:space="0" w:color="auto"/>
        <w:left w:val="none" w:sz="0" w:space="0" w:color="auto"/>
        <w:bottom w:val="none" w:sz="0" w:space="0" w:color="auto"/>
        <w:right w:val="none" w:sz="0" w:space="0" w:color="auto"/>
      </w:divBdr>
    </w:div>
    <w:div w:id="186872245">
      <w:bodyDiv w:val="1"/>
      <w:marLeft w:val="0"/>
      <w:marRight w:val="0"/>
      <w:marTop w:val="0"/>
      <w:marBottom w:val="0"/>
      <w:divBdr>
        <w:top w:val="none" w:sz="0" w:space="0" w:color="auto"/>
        <w:left w:val="none" w:sz="0" w:space="0" w:color="auto"/>
        <w:bottom w:val="none" w:sz="0" w:space="0" w:color="auto"/>
        <w:right w:val="none" w:sz="0" w:space="0" w:color="auto"/>
      </w:divBdr>
    </w:div>
    <w:div w:id="220677448">
      <w:bodyDiv w:val="1"/>
      <w:marLeft w:val="0"/>
      <w:marRight w:val="0"/>
      <w:marTop w:val="0"/>
      <w:marBottom w:val="0"/>
      <w:divBdr>
        <w:top w:val="none" w:sz="0" w:space="0" w:color="auto"/>
        <w:left w:val="none" w:sz="0" w:space="0" w:color="auto"/>
        <w:bottom w:val="none" w:sz="0" w:space="0" w:color="auto"/>
        <w:right w:val="none" w:sz="0" w:space="0" w:color="auto"/>
      </w:divBdr>
    </w:div>
    <w:div w:id="226038860">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26903060">
      <w:bodyDiv w:val="1"/>
      <w:marLeft w:val="0"/>
      <w:marRight w:val="0"/>
      <w:marTop w:val="0"/>
      <w:marBottom w:val="0"/>
      <w:divBdr>
        <w:top w:val="none" w:sz="0" w:space="0" w:color="auto"/>
        <w:left w:val="none" w:sz="0" w:space="0" w:color="auto"/>
        <w:bottom w:val="none" w:sz="0" w:space="0" w:color="auto"/>
        <w:right w:val="none" w:sz="0" w:space="0" w:color="auto"/>
      </w:divBdr>
    </w:div>
    <w:div w:id="353117261">
      <w:bodyDiv w:val="1"/>
      <w:marLeft w:val="0"/>
      <w:marRight w:val="0"/>
      <w:marTop w:val="0"/>
      <w:marBottom w:val="0"/>
      <w:divBdr>
        <w:top w:val="none" w:sz="0" w:space="0" w:color="auto"/>
        <w:left w:val="none" w:sz="0" w:space="0" w:color="auto"/>
        <w:bottom w:val="none" w:sz="0" w:space="0" w:color="auto"/>
        <w:right w:val="none" w:sz="0" w:space="0" w:color="auto"/>
      </w:divBdr>
    </w:div>
    <w:div w:id="400904897">
      <w:bodyDiv w:val="1"/>
      <w:marLeft w:val="0"/>
      <w:marRight w:val="0"/>
      <w:marTop w:val="0"/>
      <w:marBottom w:val="0"/>
      <w:divBdr>
        <w:top w:val="none" w:sz="0" w:space="0" w:color="auto"/>
        <w:left w:val="none" w:sz="0" w:space="0" w:color="auto"/>
        <w:bottom w:val="none" w:sz="0" w:space="0" w:color="auto"/>
        <w:right w:val="none" w:sz="0" w:space="0" w:color="auto"/>
      </w:divBdr>
    </w:div>
    <w:div w:id="435174228">
      <w:bodyDiv w:val="1"/>
      <w:marLeft w:val="0"/>
      <w:marRight w:val="0"/>
      <w:marTop w:val="0"/>
      <w:marBottom w:val="0"/>
      <w:divBdr>
        <w:top w:val="none" w:sz="0" w:space="0" w:color="auto"/>
        <w:left w:val="none" w:sz="0" w:space="0" w:color="auto"/>
        <w:bottom w:val="none" w:sz="0" w:space="0" w:color="auto"/>
        <w:right w:val="none" w:sz="0" w:space="0" w:color="auto"/>
      </w:divBdr>
    </w:div>
    <w:div w:id="458495246">
      <w:bodyDiv w:val="1"/>
      <w:marLeft w:val="0"/>
      <w:marRight w:val="0"/>
      <w:marTop w:val="0"/>
      <w:marBottom w:val="0"/>
      <w:divBdr>
        <w:top w:val="none" w:sz="0" w:space="0" w:color="auto"/>
        <w:left w:val="none" w:sz="0" w:space="0" w:color="auto"/>
        <w:bottom w:val="none" w:sz="0" w:space="0" w:color="auto"/>
        <w:right w:val="none" w:sz="0" w:space="0" w:color="auto"/>
      </w:divBdr>
    </w:div>
    <w:div w:id="538056824">
      <w:bodyDiv w:val="1"/>
      <w:marLeft w:val="0"/>
      <w:marRight w:val="0"/>
      <w:marTop w:val="0"/>
      <w:marBottom w:val="0"/>
      <w:divBdr>
        <w:top w:val="none" w:sz="0" w:space="0" w:color="auto"/>
        <w:left w:val="none" w:sz="0" w:space="0" w:color="auto"/>
        <w:bottom w:val="none" w:sz="0" w:space="0" w:color="auto"/>
        <w:right w:val="none" w:sz="0" w:space="0" w:color="auto"/>
      </w:divBdr>
    </w:div>
    <w:div w:id="644743286">
      <w:bodyDiv w:val="1"/>
      <w:marLeft w:val="0"/>
      <w:marRight w:val="0"/>
      <w:marTop w:val="0"/>
      <w:marBottom w:val="0"/>
      <w:divBdr>
        <w:top w:val="none" w:sz="0" w:space="0" w:color="auto"/>
        <w:left w:val="none" w:sz="0" w:space="0" w:color="auto"/>
        <w:bottom w:val="none" w:sz="0" w:space="0" w:color="auto"/>
        <w:right w:val="none" w:sz="0" w:space="0" w:color="auto"/>
      </w:divBdr>
    </w:div>
    <w:div w:id="661547554">
      <w:bodyDiv w:val="1"/>
      <w:marLeft w:val="0"/>
      <w:marRight w:val="0"/>
      <w:marTop w:val="0"/>
      <w:marBottom w:val="0"/>
      <w:divBdr>
        <w:top w:val="none" w:sz="0" w:space="0" w:color="auto"/>
        <w:left w:val="none" w:sz="0" w:space="0" w:color="auto"/>
        <w:bottom w:val="none" w:sz="0" w:space="0" w:color="auto"/>
        <w:right w:val="none" w:sz="0" w:space="0" w:color="auto"/>
      </w:divBdr>
    </w:div>
    <w:div w:id="682047436">
      <w:bodyDiv w:val="1"/>
      <w:marLeft w:val="0"/>
      <w:marRight w:val="0"/>
      <w:marTop w:val="0"/>
      <w:marBottom w:val="0"/>
      <w:divBdr>
        <w:top w:val="none" w:sz="0" w:space="0" w:color="auto"/>
        <w:left w:val="none" w:sz="0" w:space="0" w:color="auto"/>
        <w:bottom w:val="none" w:sz="0" w:space="0" w:color="auto"/>
        <w:right w:val="none" w:sz="0" w:space="0" w:color="auto"/>
      </w:divBdr>
    </w:div>
    <w:div w:id="703755036">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73551982">
      <w:bodyDiv w:val="1"/>
      <w:marLeft w:val="0"/>
      <w:marRight w:val="0"/>
      <w:marTop w:val="0"/>
      <w:marBottom w:val="0"/>
      <w:divBdr>
        <w:top w:val="none" w:sz="0" w:space="0" w:color="auto"/>
        <w:left w:val="none" w:sz="0" w:space="0" w:color="auto"/>
        <w:bottom w:val="none" w:sz="0" w:space="0" w:color="auto"/>
        <w:right w:val="none" w:sz="0" w:space="0" w:color="auto"/>
      </w:divBdr>
    </w:div>
    <w:div w:id="783428575">
      <w:bodyDiv w:val="1"/>
      <w:marLeft w:val="0"/>
      <w:marRight w:val="0"/>
      <w:marTop w:val="0"/>
      <w:marBottom w:val="0"/>
      <w:divBdr>
        <w:top w:val="none" w:sz="0" w:space="0" w:color="auto"/>
        <w:left w:val="none" w:sz="0" w:space="0" w:color="auto"/>
        <w:bottom w:val="none" w:sz="0" w:space="0" w:color="auto"/>
        <w:right w:val="none" w:sz="0" w:space="0" w:color="auto"/>
      </w:divBdr>
    </w:div>
    <w:div w:id="799804153">
      <w:bodyDiv w:val="1"/>
      <w:marLeft w:val="0"/>
      <w:marRight w:val="0"/>
      <w:marTop w:val="0"/>
      <w:marBottom w:val="0"/>
      <w:divBdr>
        <w:top w:val="none" w:sz="0" w:space="0" w:color="auto"/>
        <w:left w:val="none" w:sz="0" w:space="0" w:color="auto"/>
        <w:bottom w:val="none" w:sz="0" w:space="0" w:color="auto"/>
        <w:right w:val="none" w:sz="0" w:space="0" w:color="auto"/>
      </w:divBdr>
    </w:div>
    <w:div w:id="814830944">
      <w:bodyDiv w:val="1"/>
      <w:marLeft w:val="0"/>
      <w:marRight w:val="0"/>
      <w:marTop w:val="0"/>
      <w:marBottom w:val="0"/>
      <w:divBdr>
        <w:top w:val="none" w:sz="0" w:space="0" w:color="auto"/>
        <w:left w:val="none" w:sz="0" w:space="0" w:color="auto"/>
        <w:bottom w:val="none" w:sz="0" w:space="0" w:color="auto"/>
        <w:right w:val="none" w:sz="0" w:space="0" w:color="auto"/>
      </w:divBdr>
    </w:div>
    <w:div w:id="950552711">
      <w:bodyDiv w:val="1"/>
      <w:marLeft w:val="0"/>
      <w:marRight w:val="0"/>
      <w:marTop w:val="0"/>
      <w:marBottom w:val="0"/>
      <w:divBdr>
        <w:top w:val="none" w:sz="0" w:space="0" w:color="auto"/>
        <w:left w:val="none" w:sz="0" w:space="0" w:color="auto"/>
        <w:bottom w:val="none" w:sz="0" w:space="0" w:color="auto"/>
        <w:right w:val="none" w:sz="0" w:space="0" w:color="auto"/>
      </w:divBdr>
    </w:div>
    <w:div w:id="984506954">
      <w:bodyDiv w:val="1"/>
      <w:marLeft w:val="0"/>
      <w:marRight w:val="0"/>
      <w:marTop w:val="0"/>
      <w:marBottom w:val="0"/>
      <w:divBdr>
        <w:top w:val="none" w:sz="0" w:space="0" w:color="auto"/>
        <w:left w:val="none" w:sz="0" w:space="0" w:color="auto"/>
        <w:bottom w:val="none" w:sz="0" w:space="0" w:color="auto"/>
        <w:right w:val="none" w:sz="0" w:space="0" w:color="auto"/>
      </w:divBdr>
    </w:div>
    <w:div w:id="1037706850">
      <w:bodyDiv w:val="1"/>
      <w:marLeft w:val="0"/>
      <w:marRight w:val="0"/>
      <w:marTop w:val="0"/>
      <w:marBottom w:val="0"/>
      <w:divBdr>
        <w:top w:val="none" w:sz="0" w:space="0" w:color="auto"/>
        <w:left w:val="none" w:sz="0" w:space="0" w:color="auto"/>
        <w:bottom w:val="none" w:sz="0" w:space="0" w:color="auto"/>
        <w:right w:val="none" w:sz="0" w:space="0" w:color="auto"/>
      </w:divBdr>
    </w:div>
    <w:div w:id="1044712499">
      <w:bodyDiv w:val="1"/>
      <w:marLeft w:val="0"/>
      <w:marRight w:val="0"/>
      <w:marTop w:val="0"/>
      <w:marBottom w:val="0"/>
      <w:divBdr>
        <w:top w:val="none" w:sz="0" w:space="0" w:color="auto"/>
        <w:left w:val="none" w:sz="0" w:space="0" w:color="auto"/>
        <w:bottom w:val="none" w:sz="0" w:space="0" w:color="auto"/>
        <w:right w:val="none" w:sz="0" w:space="0" w:color="auto"/>
      </w:divBdr>
    </w:div>
    <w:div w:id="1100447602">
      <w:bodyDiv w:val="1"/>
      <w:marLeft w:val="0"/>
      <w:marRight w:val="0"/>
      <w:marTop w:val="0"/>
      <w:marBottom w:val="0"/>
      <w:divBdr>
        <w:top w:val="none" w:sz="0" w:space="0" w:color="auto"/>
        <w:left w:val="none" w:sz="0" w:space="0" w:color="auto"/>
        <w:bottom w:val="none" w:sz="0" w:space="0" w:color="auto"/>
        <w:right w:val="none" w:sz="0" w:space="0" w:color="auto"/>
      </w:divBdr>
    </w:div>
    <w:div w:id="1145318085">
      <w:bodyDiv w:val="1"/>
      <w:marLeft w:val="0"/>
      <w:marRight w:val="0"/>
      <w:marTop w:val="0"/>
      <w:marBottom w:val="0"/>
      <w:divBdr>
        <w:top w:val="none" w:sz="0" w:space="0" w:color="auto"/>
        <w:left w:val="none" w:sz="0" w:space="0" w:color="auto"/>
        <w:bottom w:val="none" w:sz="0" w:space="0" w:color="auto"/>
        <w:right w:val="none" w:sz="0" w:space="0" w:color="auto"/>
      </w:divBdr>
    </w:div>
    <w:div w:id="1175615059">
      <w:bodyDiv w:val="1"/>
      <w:marLeft w:val="0"/>
      <w:marRight w:val="0"/>
      <w:marTop w:val="0"/>
      <w:marBottom w:val="0"/>
      <w:divBdr>
        <w:top w:val="none" w:sz="0" w:space="0" w:color="auto"/>
        <w:left w:val="none" w:sz="0" w:space="0" w:color="auto"/>
        <w:bottom w:val="none" w:sz="0" w:space="0" w:color="auto"/>
        <w:right w:val="none" w:sz="0" w:space="0" w:color="auto"/>
      </w:divBdr>
    </w:div>
    <w:div w:id="1181891216">
      <w:bodyDiv w:val="1"/>
      <w:marLeft w:val="0"/>
      <w:marRight w:val="0"/>
      <w:marTop w:val="0"/>
      <w:marBottom w:val="0"/>
      <w:divBdr>
        <w:top w:val="none" w:sz="0" w:space="0" w:color="auto"/>
        <w:left w:val="none" w:sz="0" w:space="0" w:color="auto"/>
        <w:bottom w:val="none" w:sz="0" w:space="0" w:color="auto"/>
        <w:right w:val="none" w:sz="0" w:space="0" w:color="auto"/>
      </w:divBdr>
    </w:div>
    <w:div w:id="1213007061">
      <w:bodyDiv w:val="1"/>
      <w:marLeft w:val="0"/>
      <w:marRight w:val="0"/>
      <w:marTop w:val="0"/>
      <w:marBottom w:val="0"/>
      <w:divBdr>
        <w:top w:val="none" w:sz="0" w:space="0" w:color="auto"/>
        <w:left w:val="none" w:sz="0" w:space="0" w:color="auto"/>
        <w:bottom w:val="none" w:sz="0" w:space="0" w:color="auto"/>
        <w:right w:val="none" w:sz="0" w:space="0" w:color="auto"/>
      </w:divBdr>
    </w:div>
    <w:div w:id="1260917666">
      <w:bodyDiv w:val="1"/>
      <w:marLeft w:val="0"/>
      <w:marRight w:val="0"/>
      <w:marTop w:val="0"/>
      <w:marBottom w:val="0"/>
      <w:divBdr>
        <w:top w:val="none" w:sz="0" w:space="0" w:color="auto"/>
        <w:left w:val="none" w:sz="0" w:space="0" w:color="auto"/>
        <w:bottom w:val="none" w:sz="0" w:space="0" w:color="auto"/>
        <w:right w:val="none" w:sz="0" w:space="0" w:color="auto"/>
      </w:divBdr>
    </w:div>
    <w:div w:id="1319112348">
      <w:bodyDiv w:val="1"/>
      <w:marLeft w:val="0"/>
      <w:marRight w:val="0"/>
      <w:marTop w:val="0"/>
      <w:marBottom w:val="0"/>
      <w:divBdr>
        <w:top w:val="none" w:sz="0" w:space="0" w:color="auto"/>
        <w:left w:val="none" w:sz="0" w:space="0" w:color="auto"/>
        <w:bottom w:val="none" w:sz="0" w:space="0" w:color="auto"/>
        <w:right w:val="none" w:sz="0" w:space="0" w:color="auto"/>
      </w:divBdr>
    </w:div>
    <w:div w:id="1333489952">
      <w:bodyDiv w:val="1"/>
      <w:marLeft w:val="0"/>
      <w:marRight w:val="0"/>
      <w:marTop w:val="0"/>
      <w:marBottom w:val="0"/>
      <w:divBdr>
        <w:top w:val="none" w:sz="0" w:space="0" w:color="auto"/>
        <w:left w:val="none" w:sz="0" w:space="0" w:color="auto"/>
        <w:bottom w:val="none" w:sz="0" w:space="0" w:color="auto"/>
        <w:right w:val="none" w:sz="0" w:space="0" w:color="auto"/>
      </w:divBdr>
    </w:div>
    <w:div w:id="1354107423">
      <w:bodyDiv w:val="1"/>
      <w:marLeft w:val="0"/>
      <w:marRight w:val="0"/>
      <w:marTop w:val="0"/>
      <w:marBottom w:val="0"/>
      <w:divBdr>
        <w:top w:val="none" w:sz="0" w:space="0" w:color="auto"/>
        <w:left w:val="none" w:sz="0" w:space="0" w:color="auto"/>
        <w:bottom w:val="none" w:sz="0" w:space="0" w:color="auto"/>
        <w:right w:val="none" w:sz="0" w:space="0" w:color="auto"/>
      </w:divBdr>
    </w:div>
    <w:div w:id="1366904821">
      <w:bodyDiv w:val="1"/>
      <w:marLeft w:val="0"/>
      <w:marRight w:val="0"/>
      <w:marTop w:val="0"/>
      <w:marBottom w:val="0"/>
      <w:divBdr>
        <w:top w:val="none" w:sz="0" w:space="0" w:color="auto"/>
        <w:left w:val="none" w:sz="0" w:space="0" w:color="auto"/>
        <w:bottom w:val="none" w:sz="0" w:space="0" w:color="auto"/>
        <w:right w:val="none" w:sz="0" w:space="0" w:color="auto"/>
      </w:divBdr>
    </w:div>
    <w:div w:id="1462722013">
      <w:bodyDiv w:val="1"/>
      <w:marLeft w:val="0"/>
      <w:marRight w:val="0"/>
      <w:marTop w:val="0"/>
      <w:marBottom w:val="0"/>
      <w:divBdr>
        <w:top w:val="none" w:sz="0" w:space="0" w:color="auto"/>
        <w:left w:val="none" w:sz="0" w:space="0" w:color="auto"/>
        <w:bottom w:val="none" w:sz="0" w:space="0" w:color="auto"/>
        <w:right w:val="none" w:sz="0" w:space="0" w:color="auto"/>
      </w:divBdr>
    </w:div>
    <w:div w:id="1491827970">
      <w:bodyDiv w:val="1"/>
      <w:marLeft w:val="0"/>
      <w:marRight w:val="0"/>
      <w:marTop w:val="0"/>
      <w:marBottom w:val="0"/>
      <w:divBdr>
        <w:top w:val="none" w:sz="0" w:space="0" w:color="auto"/>
        <w:left w:val="none" w:sz="0" w:space="0" w:color="auto"/>
        <w:bottom w:val="none" w:sz="0" w:space="0" w:color="auto"/>
        <w:right w:val="none" w:sz="0" w:space="0" w:color="auto"/>
      </w:divBdr>
    </w:div>
    <w:div w:id="1509634118">
      <w:bodyDiv w:val="1"/>
      <w:marLeft w:val="0"/>
      <w:marRight w:val="0"/>
      <w:marTop w:val="0"/>
      <w:marBottom w:val="0"/>
      <w:divBdr>
        <w:top w:val="none" w:sz="0" w:space="0" w:color="auto"/>
        <w:left w:val="none" w:sz="0" w:space="0" w:color="auto"/>
        <w:bottom w:val="none" w:sz="0" w:space="0" w:color="auto"/>
        <w:right w:val="none" w:sz="0" w:space="0" w:color="auto"/>
      </w:divBdr>
    </w:div>
    <w:div w:id="1526481940">
      <w:bodyDiv w:val="1"/>
      <w:marLeft w:val="0"/>
      <w:marRight w:val="0"/>
      <w:marTop w:val="0"/>
      <w:marBottom w:val="0"/>
      <w:divBdr>
        <w:top w:val="none" w:sz="0" w:space="0" w:color="auto"/>
        <w:left w:val="none" w:sz="0" w:space="0" w:color="auto"/>
        <w:bottom w:val="none" w:sz="0" w:space="0" w:color="auto"/>
        <w:right w:val="none" w:sz="0" w:space="0" w:color="auto"/>
      </w:divBdr>
    </w:div>
    <w:div w:id="1545868088">
      <w:bodyDiv w:val="1"/>
      <w:marLeft w:val="0"/>
      <w:marRight w:val="0"/>
      <w:marTop w:val="0"/>
      <w:marBottom w:val="0"/>
      <w:divBdr>
        <w:top w:val="none" w:sz="0" w:space="0" w:color="auto"/>
        <w:left w:val="none" w:sz="0" w:space="0" w:color="auto"/>
        <w:bottom w:val="none" w:sz="0" w:space="0" w:color="auto"/>
        <w:right w:val="none" w:sz="0" w:space="0" w:color="auto"/>
      </w:divBdr>
    </w:div>
    <w:div w:id="1548643405">
      <w:bodyDiv w:val="1"/>
      <w:marLeft w:val="0"/>
      <w:marRight w:val="0"/>
      <w:marTop w:val="0"/>
      <w:marBottom w:val="0"/>
      <w:divBdr>
        <w:top w:val="none" w:sz="0" w:space="0" w:color="auto"/>
        <w:left w:val="none" w:sz="0" w:space="0" w:color="auto"/>
        <w:bottom w:val="none" w:sz="0" w:space="0" w:color="auto"/>
        <w:right w:val="none" w:sz="0" w:space="0" w:color="auto"/>
      </w:divBdr>
    </w:div>
    <w:div w:id="1553496565">
      <w:bodyDiv w:val="1"/>
      <w:marLeft w:val="0"/>
      <w:marRight w:val="0"/>
      <w:marTop w:val="0"/>
      <w:marBottom w:val="0"/>
      <w:divBdr>
        <w:top w:val="none" w:sz="0" w:space="0" w:color="auto"/>
        <w:left w:val="none" w:sz="0" w:space="0" w:color="auto"/>
        <w:bottom w:val="none" w:sz="0" w:space="0" w:color="auto"/>
        <w:right w:val="none" w:sz="0" w:space="0" w:color="auto"/>
      </w:divBdr>
    </w:div>
    <w:div w:id="1559708935">
      <w:bodyDiv w:val="1"/>
      <w:marLeft w:val="0"/>
      <w:marRight w:val="0"/>
      <w:marTop w:val="0"/>
      <w:marBottom w:val="0"/>
      <w:divBdr>
        <w:top w:val="none" w:sz="0" w:space="0" w:color="auto"/>
        <w:left w:val="none" w:sz="0" w:space="0" w:color="auto"/>
        <w:bottom w:val="none" w:sz="0" w:space="0" w:color="auto"/>
        <w:right w:val="none" w:sz="0" w:space="0" w:color="auto"/>
      </w:divBdr>
    </w:div>
    <w:div w:id="1574047006">
      <w:bodyDiv w:val="1"/>
      <w:marLeft w:val="0"/>
      <w:marRight w:val="0"/>
      <w:marTop w:val="0"/>
      <w:marBottom w:val="0"/>
      <w:divBdr>
        <w:top w:val="none" w:sz="0" w:space="0" w:color="auto"/>
        <w:left w:val="none" w:sz="0" w:space="0" w:color="auto"/>
        <w:bottom w:val="none" w:sz="0" w:space="0" w:color="auto"/>
        <w:right w:val="none" w:sz="0" w:space="0" w:color="auto"/>
      </w:divBdr>
    </w:div>
    <w:div w:id="1587878760">
      <w:bodyDiv w:val="1"/>
      <w:marLeft w:val="0"/>
      <w:marRight w:val="0"/>
      <w:marTop w:val="0"/>
      <w:marBottom w:val="0"/>
      <w:divBdr>
        <w:top w:val="none" w:sz="0" w:space="0" w:color="auto"/>
        <w:left w:val="none" w:sz="0" w:space="0" w:color="auto"/>
        <w:bottom w:val="none" w:sz="0" w:space="0" w:color="auto"/>
        <w:right w:val="none" w:sz="0" w:space="0" w:color="auto"/>
      </w:divBdr>
    </w:div>
    <w:div w:id="1600526103">
      <w:bodyDiv w:val="1"/>
      <w:marLeft w:val="0"/>
      <w:marRight w:val="0"/>
      <w:marTop w:val="0"/>
      <w:marBottom w:val="0"/>
      <w:divBdr>
        <w:top w:val="none" w:sz="0" w:space="0" w:color="auto"/>
        <w:left w:val="none" w:sz="0" w:space="0" w:color="auto"/>
        <w:bottom w:val="none" w:sz="0" w:space="0" w:color="auto"/>
        <w:right w:val="none" w:sz="0" w:space="0" w:color="auto"/>
      </w:divBdr>
    </w:div>
    <w:div w:id="1656567633">
      <w:bodyDiv w:val="1"/>
      <w:marLeft w:val="0"/>
      <w:marRight w:val="0"/>
      <w:marTop w:val="0"/>
      <w:marBottom w:val="0"/>
      <w:divBdr>
        <w:top w:val="none" w:sz="0" w:space="0" w:color="auto"/>
        <w:left w:val="none" w:sz="0" w:space="0" w:color="auto"/>
        <w:bottom w:val="none" w:sz="0" w:space="0" w:color="auto"/>
        <w:right w:val="none" w:sz="0" w:space="0" w:color="auto"/>
      </w:divBdr>
    </w:div>
    <w:div w:id="1695501095">
      <w:bodyDiv w:val="1"/>
      <w:marLeft w:val="0"/>
      <w:marRight w:val="0"/>
      <w:marTop w:val="0"/>
      <w:marBottom w:val="0"/>
      <w:divBdr>
        <w:top w:val="none" w:sz="0" w:space="0" w:color="auto"/>
        <w:left w:val="none" w:sz="0" w:space="0" w:color="auto"/>
        <w:bottom w:val="none" w:sz="0" w:space="0" w:color="auto"/>
        <w:right w:val="none" w:sz="0" w:space="0" w:color="auto"/>
      </w:divBdr>
    </w:div>
    <w:div w:id="1788621456">
      <w:bodyDiv w:val="1"/>
      <w:marLeft w:val="0"/>
      <w:marRight w:val="0"/>
      <w:marTop w:val="0"/>
      <w:marBottom w:val="0"/>
      <w:divBdr>
        <w:top w:val="none" w:sz="0" w:space="0" w:color="auto"/>
        <w:left w:val="none" w:sz="0" w:space="0" w:color="auto"/>
        <w:bottom w:val="none" w:sz="0" w:space="0" w:color="auto"/>
        <w:right w:val="none" w:sz="0" w:space="0" w:color="auto"/>
      </w:divBdr>
    </w:div>
    <w:div w:id="1797406757">
      <w:bodyDiv w:val="1"/>
      <w:marLeft w:val="0"/>
      <w:marRight w:val="0"/>
      <w:marTop w:val="0"/>
      <w:marBottom w:val="0"/>
      <w:divBdr>
        <w:top w:val="none" w:sz="0" w:space="0" w:color="auto"/>
        <w:left w:val="none" w:sz="0" w:space="0" w:color="auto"/>
        <w:bottom w:val="none" w:sz="0" w:space="0" w:color="auto"/>
        <w:right w:val="none" w:sz="0" w:space="0" w:color="auto"/>
      </w:divBdr>
    </w:div>
    <w:div w:id="1811241692">
      <w:bodyDiv w:val="1"/>
      <w:marLeft w:val="0"/>
      <w:marRight w:val="0"/>
      <w:marTop w:val="0"/>
      <w:marBottom w:val="0"/>
      <w:divBdr>
        <w:top w:val="none" w:sz="0" w:space="0" w:color="auto"/>
        <w:left w:val="none" w:sz="0" w:space="0" w:color="auto"/>
        <w:bottom w:val="none" w:sz="0" w:space="0" w:color="auto"/>
        <w:right w:val="none" w:sz="0" w:space="0" w:color="auto"/>
      </w:divBdr>
    </w:div>
    <w:div w:id="1814983179">
      <w:bodyDiv w:val="1"/>
      <w:marLeft w:val="0"/>
      <w:marRight w:val="0"/>
      <w:marTop w:val="0"/>
      <w:marBottom w:val="0"/>
      <w:divBdr>
        <w:top w:val="none" w:sz="0" w:space="0" w:color="auto"/>
        <w:left w:val="none" w:sz="0" w:space="0" w:color="auto"/>
        <w:bottom w:val="none" w:sz="0" w:space="0" w:color="auto"/>
        <w:right w:val="none" w:sz="0" w:space="0" w:color="auto"/>
      </w:divBdr>
    </w:div>
    <w:div w:id="1844855944">
      <w:bodyDiv w:val="1"/>
      <w:marLeft w:val="0"/>
      <w:marRight w:val="0"/>
      <w:marTop w:val="0"/>
      <w:marBottom w:val="0"/>
      <w:divBdr>
        <w:top w:val="none" w:sz="0" w:space="0" w:color="auto"/>
        <w:left w:val="none" w:sz="0" w:space="0" w:color="auto"/>
        <w:bottom w:val="none" w:sz="0" w:space="0" w:color="auto"/>
        <w:right w:val="none" w:sz="0" w:space="0" w:color="auto"/>
      </w:divBdr>
    </w:div>
    <w:div w:id="1845170747">
      <w:bodyDiv w:val="1"/>
      <w:marLeft w:val="0"/>
      <w:marRight w:val="0"/>
      <w:marTop w:val="0"/>
      <w:marBottom w:val="0"/>
      <w:divBdr>
        <w:top w:val="none" w:sz="0" w:space="0" w:color="auto"/>
        <w:left w:val="none" w:sz="0" w:space="0" w:color="auto"/>
        <w:bottom w:val="none" w:sz="0" w:space="0" w:color="auto"/>
        <w:right w:val="none" w:sz="0" w:space="0" w:color="auto"/>
      </w:divBdr>
    </w:div>
    <w:div w:id="1860049038">
      <w:bodyDiv w:val="1"/>
      <w:marLeft w:val="0"/>
      <w:marRight w:val="0"/>
      <w:marTop w:val="0"/>
      <w:marBottom w:val="0"/>
      <w:divBdr>
        <w:top w:val="none" w:sz="0" w:space="0" w:color="auto"/>
        <w:left w:val="none" w:sz="0" w:space="0" w:color="auto"/>
        <w:bottom w:val="none" w:sz="0" w:space="0" w:color="auto"/>
        <w:right w:val="none" w:sz="0" w:space="0" w:color="auto"/>
      </w:divBdr>
    </w:div>
    <w:div w:id="1894387420">
      <w:bodyDiv w:val="1"/>
      <w:marLeft w:val="0"/>
      <w:marRight w:val="0"/>
      <w:marTop w:val="0"/>
      <w:marBottom w:val="0"/>
      <w:divBdr>
        <w:top w:val="none" w:sz="0" w:space="0" w:color="auto"/>
        <w:left w:val="none" w:sz="0" w:space="0" w:color="auto"/>
        <w:bottom w:val="none" w:sz="0" w:space="0" w:color="auto"/>
        <w:right w:val="none" w:sz="0" w:space="0" w:color="auto"/>
      </w:divBdr>
    </w:div>
    <w:div w:id="1914270725">
      <w:bodyDiv w:val="1"/>
      <w:marLeft w:val="0"/>
      <w:marRight w:val="0"/>
      <w:marTop w:val="0"/>
      <w:marBottom w:val="0"/>
      <w:divBdr>
        <w:top w:val="none" w:sz="0" w:space="0" w:color="auto"/>
        <w:left w:val="none" w:sz="0" w:space="0" w:color="auto"/>
        <w:bottom w:val="none" w:sz="0" w:space="0" w:color="auto"/>
        <w:right w:val="none" w:sz="0" w:space="0" w:color="auto"/>
      </w:divBdr>
    </w:div>
    <w:div w:id="1945573045">
      <w:bodyDiv w:val="1"/>
      <w:marLeft w:val="0"/>
      <w:marRight w:val="0"/>
      <w:marTop w:val="0"/>
      <w:marBottom w:val="0"/>
      <w:divBdr>
        <w:top w:val="none" w:sz="0" w:space="0" w:color="auto"/>
        <w:left w:val="none" w:sz="0" w:space="0" w:color="auto"/>
        <w:bottom w:val="none" w:sz="0" w:space="0" w:color="auto"/>
        <w:right w:val="none" w:sz="0" w:space="0" w:color="auto"/>
      </w:divBdr>
    </w:div>
    <w:div w:id="1946646844">
      <w:bodyDiv w:val="1"/>
      <w:marLeft w:val="0"/>
      <w:marRight w:val="0"/>
      <w:marTop w:val="0"/>
      <w:marBottom w:val="0"/>
      <w:divBdr>
        <w:top w:val="none" w:sz="0" w:space="0" w:color="auto"/>
        <w:left w:val="none" w:sz="0" w:space="0" w:color="auto"/>
        <w:bottom w:val="none" w:sz="0" w:space="0" w:color="auto"/>
        <w:right w:val="none" w:sz="0" w:space="0" w:color="auto"/>
      </w:divBdr>
    </w:div>
    <w:div w:id="19862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F7978327A049F587793687348A0598"/>
        <w:category>
          <w:name w:val="Genel"/>
          <w:gallery w:val="placeholder"/>
        </w:category>
        <w:types>
          <w:type w:val="bbPlcHdr"/>
        </w:types>
        <w:behaviors>
          <w:behavior w:val="content"/>
        </w:behaviors>
        <w:guid w:val="{DF2EF6BE-A8D2-4B77-ADC0-DB759B0F72ED}"/>
      </w:docPartPr>
      <w:docPartBody>
        <w:p w:rsidR="00BC42BF" w:rsidRDefault="00BC42BF" w:rsidP="00BC42BF">
          <w:pPr>
            <w:pStyle w:val="6FF7978327A049F587793687348A0598"/>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42BF"/>
    <w:rsid w:val="00362748"/>
    <w:rsid w:val="00400607"/>
    <w:rsid w:val="00694DBD"/>
    <w:rsid w:val="00700C65"/>
    <w:rsid w:val="007609C6"/>
    <w:rsid w:val="007B0E98"/>
    <w:rsid w:val="007C7143"/>
    <w:rsid w:val="008E579D"/>
    <w:rsid w:val="009118A6"/>
    <w:rsid w:val="00973AA2"/>
    <w:rsid w:val="009C6FE0"/>
    <w:rsid w:val="00A170E3"/>
    <w:rsid w:val="00A53CAC"/>
    <w:rsid w:val="00AA3EDE"/>
    <w:rsid w:val="00B33A72"/>
    <w:rsid w:val="00BB22A7"/>
    <w:rsid w:val="00BC42BF"/>
    <w:rsid w:val="00C043B8"/>
    <w:rsid w:val="00CA4B9A"/>
    <w:rsid w:val="00CA6F05"/>
    <w:rsid w:val="00D079F7"/>
    <w:rsid w:val="00DB4405"/>
    <w:rsid w:val="00EC5DA0"/>
    <w:rsid w:val="00F96CF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7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FF7978327A049F587793687348A0598">
    <w:name w:val="6FF7978327A049F587793687348A0598"/>
    <w:rsid w:val="00BC42BF"/>
  </w:style>
  <w:style w:type="paragraph" w:customStyle="1" w:styleId="236B0ED5842B49FE8FADA4AF8037242E">
    <w:name w:val="236B0ED5842B49FE8FADA4AF8037242E"/>
    <w:rsid w:val="00BC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1362</Words>
  <Characters>7765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BİLİRKİŞİ RAPORU</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creator>user</dc:creator>
  <cp:lastModifiedBy>hasan aldanmaz</cp:lastModifiedBy>
  <cp:revision>24</cp:revision>
  <cp:lastPrinted>2020-01-13T14:21:00Z</cp:lastPrinted>
  <dcterms:created xsi:type="dcterms:W3CDTF">2020-01-13T11:48:00Z</dcterms:created>
  <dcterms:modified xsi:type="dcterms:W3CDTF">2020-10-17T17:23:00Z</dcterms:modified>
</cp:coreProperties>
</file>