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E171D0" w:rsidRPr="00E11B1A" w:rsidRDefault="00E171D0" w:rsidP="00562B30">
      <w:pPr>
        <w:pStyle w:val="AralkYok"/>
        <w:jc w:val="both"/>
        <w:rPr>
          <w:rFonts w:cs="Arial"/>
        </w:rPr>
      </w:pPr>
      <w:r>
        <w:rPr>
          <w:rFonts w:cs="Arial"/>
          <w:b/>
        </w:rPr>
        <w:t>MAHKEMESİ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: </w:t>
      </w:r>
      <w:r w:rsidR="00562B30">
        <w:rPr>
          <w:rFonts w:cs="Arial"/>
        </w:rPr>
        <w:t>…………………… Esas</w:t>
      </w:r>
    </w:p>
    <w:p w:rsidR="00E171D0" w:rsidRDefault="00E171D0" w:rsidP="00E171D0">
      <w:pPr>
        <w:pStyle w:val="AralkYok"/>
        <w:jc w:val="both"/>
        <w:rPr>
          <w:rFonts w:cs="Arial"/>
          <w:b/>
        </w:rPr>
      </w:pPr>
    </w:p>
    <w:p w:rsidR="00E171D0" w:rsidRPr="00D43F3F" w:rsidRDefault="00E171D0" w:rsidP="00E171D0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DAVACI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  <w:t>:</w:t>
      </w:r>
      <w:r w:rsidR="00562B30">
        <w:rPr>
          <w:rFonts w:cs="Arial"/>
        </w:rPr>
        <w:t>1…………, 2………………,</w:t>
      </w:r>
      <w:r>
        <w:rPr>
          <w:rFonts w:cs="Arial"/>
        </w:rPr>
        <w:t xml:space="preserve"> </w:t>
      </w:r>
    </w:p>
    <w:p w:rsidR="00E171D0" w:rsidRPr="00D43F3F" w:rsidRDefault="00E171D0" w:rsidP="00E171D0">
      <w:pPr>
        <w:pStyle w:val="AralkYok"/>
        <w:jc w:val="both"/>
        <w:rPr>
          <w:rFonts w:cs="Arial"/>
        </w:rPr>
      </w:pPr>
      <w:r w:rsidRPr="00D43F3F">
        <w:rPr>
          <w:rFonts w:cs="Arial"/>
        </w:rPr>
        <w:tab/>
      </w:r>
      <w:r w:rsidRPr="00D43F3F">
        <w:rPr>
          <w:rFonts w:cs="Arial"/>
        </w:rPr>
        <w:tab/>
      </w:r>
      <w:r w:rsidRPr="00D43F3F">
        <w:rPr>
          <w:rFonts w:cs="Arial"/>
        </w:rPr>
        <w:tab/>
      </w:r>
    </w:p>
    <w:p w:rsidR="00E171D0" w:rsidRDefault="00E171D0" w:rsidP="00E171D0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DAVALILAR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  <w:t>:</w:t>
      </w:r>
      <w:r w:rsidRPr="00D43F3F">
        <w:rPr>
          <w:rFonts w:cs="Arial"/>
        </w:rPr>
        <w:t xml:space="preserve"> </w:t>
      </w:r>
      <w:proofErr w:type="gramStart"/>
      <w:r w:rsidRPr="00D43F3F">
        <w:rPr>
          <w:rFonts w:cs="Arial"/>
        </w:rPr>
        <w:t>1</w:t>
      </w:r>
      <w:r w:rsidR="00562B30">
        <w:rPr>
          <w:rFonts w:cs="Arial"/>
        </w:rPr>
        <w:t>….</w:t>
      </w:r>
      <w:proofErr w:type="gramEnd"/>
      <w:r w:rsidR="00562B30">
        <w:rPr>
          <w:rFonts w:cs="Arial"/>
        </w:rPr>
        <w:t>. Sigorta</w:t>
      </w:r>
      <w:r>
        <w:rPr>
          <w:rFonts w:cs="Arial"/>
        </w:rPr>
        <w:t xml:space="preserve"> A.Ş. 2. </w:t>
      </w:r>
      <w:r w:rsidR="00562B30">
        <w:rPr>
          <w:rFonts w:cs="Arial"/>
        </w:rPr>
        <w:t>…………………</w:t>
      </w:r>
    </w:p>
    <w:p w:rsidR="00E171D0" w:rsidRDefault="00E171D0" w:rsidP="00E171D0">
      <w:pPr>
        <w:pStyle w:val="AralkYok"/>
        <w:jc w:val="both"/>
        <w:rPr>
          <w:rFonts w:cs="Arial"/>
        </w:rPr>
      </w:pPr>
    </w:p>
    <w:p w:rsidR="00E171D0" w:rsidRPr="00D43F3F" w:rsidRDefault="00E171D0" w:rsidP="00E171D0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I – İNCELEME VE TESPİTLER:</w:t>
      </w:r>
    </w:p>
    <w:p w:rsidR="00E171D0" w:rsidRPr="00D43F3F" w:rsidRDefault="00E171D0" w:rsidP="00E171D0">
      <w:pPr>
        <w:pStyle w:val="AralkYok"/>
        <w:jc w:val="both"/>
        <w:rPr>
          <w:rFonts w:cs="Arial"/>
        </w:rPr>
      </w:pPr>
    </w:p>
    <w:p w:rsidR="00E171D0" w:rsidRPr="00D43F3F" w:rsidRDefault="00E171D0" w:rsidP="00E171D0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KAZA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  <w:t>:</w:t>
      </w:r>
      <w:r w:rsidRPr="00B479B3">
        <w:rPr>
          <w:rFonts w:cs="Arial"/>
        </w:rPr>
        <w:t>Dava</w:t>
      </w:r>
      <w:r>
        <w:rPr>
          <w:rFonts w:cs="Arial"/>
        </w:rPr>
        <w:t xml:space="preserve">cıların desteği </w:t>
      </w:r>
      <w:r w:rsidR="00562B30">
        <w:rPr>
          <w:rFonts w:cs="Arial"/>
        </w:rPr>
        <w:t>…………………</w:t>
      </w:r>
      <w:proofErr w:type="gramStart"/>
      <w:r w:rsidR="00562B30">
        <w:rPr>
          <w:rFonts w:cs="Arial"/>
        </w:rPr>
        <w:t>…….</w:t>
      </w:r>
      <w:proofErr w:type="gramEnd"/>
      <w:r>
        <w:rPr>
          <w:rFonts w:cs="Arial"/>
        </w:rPr>
        <w:t xml:space="preserve">, motosikletle seyrederken davalı </w:t>
      </w:r>
      <w:r w:rsidR="00562B30">
        <w:rPr>
          <w:rFonts w:cs="Arial"/>
        </w:rPr>
        <w:t>……………..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sevk</w:t>
      </w:r>
      <w:proofErr w:type="gramEnd"/>
      <w:r>
        <w:rPr>
          <w:rFonts w:cs="Arial"/>
        </w:rPr>
        <w:t xml:space="preserve"> ve idaresinde bulunan </w:t>
      </w:r>
      <w:r w:rsidR="00562B30">
        <w:rPr>
          <w:rFonts w:cs="Arial"/>
        </w:rPr>
        <w:t>…………………</w:t>
      </w:r>
      <w:r>
        <w:rPr>
          <w:rFonts w:cs="Arial"/>
        </w:rPr>
        <w:t xml:space="preserve"> Plakalı araç ile çarpışması sonucu vefat etmiştir. </w:t>
      </w:r>
    </w:p>
    <w:p w:rsidR="00E171D0" w:rsidRPr="00D43F3F" w:rsidRDefault="00E171D0" w:rsidP="00E171D0">
      <w:pPr>
        <w:pStyle w:val="AralkYok"/>
        <w:jc w:val="both"/>
        <w:rPr>
          <w:rFonts w:cs="Arial"/>
        </w:rPr>
      </w:pPr>
    </w:p>
    <w:p w:rsidR="00E171D0" w:rsidRDefault="00E171D0" w:rsidP="00E171D0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KUSUR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Pr="00D43F3F">
        <w:rPr>
          <w:rFonts w:cs="Arial"/>
        </w:rPr>
        <w:t xml:space="preserve"> Dosya içerisinde </w:t>
      </w:r>
      <w:r>
        <w:rPr>
          <w:rFonts w:cs="Arial"/>
        </w:rPr>
        <w:t>bulunan;</w:t>
      </w:r>
      <w:r w:rsidRPr="00BD1619">
        <w:rPr>
          <w:rFonts w:cs="Arial"/>
        </w:rPr>
        <w:t xml:space="preserve"> </w:t>
      </w:r>
      <w:r>
        <w:rPr>
          <w:rFonts w:cs="Arial"/>
        </w:rPr>
        <w:t xml:space="preserve">Adli Tıp Kurumu Ankara Trafik İhtisas Dairesinin 18.12.2019 Tarihli kusur raporunda; sürücü </w:t>
      </w:r>
      <w:r w:rsidR="00562B30">
        <w:rPr>
          <w:rFonts w:cs="Arial"/>
        </w:rPr>
        <w:t>davalı ……</w:t>
      </w:r>
      <w:proofErr w:type="gramStart"/>
      <w:r w:rsidR="00562B30">
        <w:rPr>
          <w:rFonts w:cs="Arial"/>
        </w:rPr>
        <w:t>…….</w:t>
      </w:r>
      <w:proofErr w:type="gramEnd"/>
      <w:r w:rsidR="00562B30">
        <w:rPr>
          <w:rFonts w:cs="Arial"/>
        </w:rPr>
        <w:t xml:space="preserve">. </w:t>
      </w:r>
      <w:r>
        <w:rPr>
          <w:rFonts w:cs="Arial"/>
        </w:rPr>
        <w:t xml:space="preserve">%80 oranında, müteveffa </w:t>
      </w:r>
      <w:r w:rsidR="00562B30">
        <w:rPr>
          <w:rFonts w:cs="Arial"/>
        </w:rPr>
        <w:t xml:space="preserve">………………… </w:t>
      </w:r>
      <w:r>
        <w:rPr>
          <w:rFonts w:cs="Arial"/>
        </w:rPr>
        <w:t xml:space="preserve">ise %20 oranında kusurlu oldukları tespit edilmiştir. </w:t>
      </w:r>
    </w:p>
    <w:p w:rsidR="00E171D0" w:rsidRPr="00D43F3F" w:rsidRDefault="00E171D0" w:rsidP="00E171D0">
      <w:pPr>
        <w:pStyle w:val="AralkYok"/>
        <w:jc w:val="both"/>
        <w:rPr>
          <w:rFonts w:cs="Arial"/>
        </w:rPr>
      </w:pPr>
    </w:p>
    <w:p w:rsidR="00E171D0" w:rsidRDefault="00E171D0" w:rsidP="00E171D0">
      <w:pPr>
        <w:pStyle w:val="AralkYok"/>
        <w:jc w:val="both"/>
        <w:rPr>
          <w:rFonts w:ascii="Arial" w:hAnsi="Arial" w:cs="Arial"/>
        </w:rPr>
      </w:pPr>
      <w:r w:rsidRPr="00D43F3F">
        <w:rPr>
          <w:rFonts w:cs="Arial"/>
          <w:b/>
        </w:rPr>
        <w:t>AYLIK GELİR</w:t>
      </w:r>
      <w:r w:rsidRPr="00D43F3F">
        <w:rPr>
          <w:rFonts w:cs="Arial"/>
          <w:b/>
        </w:rPr>
        <w:tab/>
      </w:r>
      <w:r>
        <w:rPr>
          <w:rFonts w:cs="Arial"/>
          <w:b/>
        </w:rPr>
        <w:tab/>
      </w:r>
      <w:r w:rsidRPr="00D43F3F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Dosyada desteğin gelirine ilişkin bir belge bulunmamaktadır. Bu nedenle müteveffanın asgari ücret düzeyinde gelir elde ettiği varsayılacaktır. Asgari ücret miktarları aşağıda hesaplama kısmında ilgili oldukları aylara göre ayrı ayrı gösterilmiştir.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71D0" w:rsidRPr="00617A20" w:rsidRDefault="00E171D0" w:rsidP="00E171D0">
      <w:pPr>
        <w:pStyle w:val="AralkYok"/>
        <w:jc w:val="both"/>
      </w:pPr>
      <w:r>
        <w:rPr>
          <w:rFonts w:ascii="Arial" w:hAnsi="Arial" w:cs="Arial"/>
        </w:rPr>
        <w:tab/>
      </w:r>
    </w:p>
    <w:p w:rsidR="00E171D0" w:rsidRDefault="00E171D0" w:rsidP="00E171D0">
      <w:pPr>
        <w:pStyle w:val="AralkYok"/>
        <w:jc w:val="both"/>
        <w:rPr>
          <w:rFonts w:cs="Arial"/>
        </w:rPr>
      </w:pPr>
      <w:r w:rsidRPr="00C52CF2">
        <w:rPr>
          <w:rFonts w:cs="Arial"/>
          <w:b/>
        </w:rPr>
        <w:t>POLİÇE</w:t>
      </w:r>
      <w:r w:rsidRPr="00C52CF2">
        <w:rPr>
          <w:rFonts w:cs="Arial"/>
          <w:b/>
        </w:rPr>
        <w:tab/>
      </w:r>
      <w:r w:rsidRPr="00C52CF2">
        <w:rPr>
          <w:rFonts w:cs="Arial"/>
          <w:b/>
        </w:rPr>
        <w:tab/>
      </w:r>
      <w:r w:rsidRPr="00C52CF2">
        <w:rPr>
          <w:rFonts w:cs="Arial"/>
          <w:b/>
        </w:rPr>
        <w:tab/>
        <w:t xml:space="preserve">: </w:t>
      </w:r>
      <w:r w:rsidRPr="009D4828">
        <w:rPr>
          <w:rFonts w:cs="Arial"/>
        </w:rPr>
        <w:t>Davalı</w:t>
      </w:r>
      <w:r>
        <w:rPr>
          <w:rFonts w:cs="Arial"/>
        </w:rPr>
        <w:t xml:space="preserve"> sigorta şirketi tarafından </w:t>
      </w:r>
      <w:r w:rsidR="00562B30">
        <w:rPr>
          <w:rFonts w:cs="Arial"/>
        </w:rPr>
        <w:t xml:space="preserve">……………… </w:t>
      </w:r>
      <w:r>
        <w:rPr>
          <w:rFonts w:cs="Arial"/>
        </w:rPr>
        <w:t xml:space="preserve"> Plakalı araç için 0001-0210-10413925 Poliçe Numaralı ZMMS sigortasının yapıldığı, 26.11.2014 başlangıç tarihli, 26.11.2015 bitiş tarihli, ölüm halinde 268.000,00 TL limitlinin bulunduğu görülmüştür.  </w:t>
      </w:r>
    </w:p>
    <w:p w:rsidR="00E171D0" w:rsidRDefault="00E171D0" w:rsidP="00E171D0">
      <w:pPr>
        <w:pStyle w:val="AralkYok"/>
        <w:jc w:val="both"/>
        <w:rPr>
          <w:rFonts w:cs="Arial"/>
        </w:rPr>
      </w:pPr>
    </w:p>
    <w:p w:rsidR="00E171D0" w:rsidRPr="005A67F0" w:rsidRDefault="00E171D0" w:rsidP="00E171D0">
      <w:pPr>
        <w:pStyle w:val="AralkYok"/>
        <w:jc w:val="both"/>
        <w:rPr>
          <w:rFonts w:cs="Arial"/>
        </w:rPr>
      </w:pPr>
      <w:r>
        <w:rPr>
          <w:rFonts w:cs="Arial"/>
          <w:b/>
        </w:rPr>
        <w:t>ÖDEME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: </w:t>
      </w:r>
      <w:r>
        <w:rPr>
          <w:rFonts w:cs="Arial"/>
        </w:rPr>
        <w:t xml:space="preserve">Davalı sigorta şirketi tarafından davacı </w:t>
      </w:r>
      <w:r w:rsidR="00562B30">
        <w:rPr>
          <w:rFonts w:cs="Arial"/>
        </w:rPr>
        <w:t>……………</w:t>
      </w:r>
      <w:r>
        <w:rPr>
          <w:rFonts w:cs="Arial"/>
        </w:rPr>
        <w:tab/>
        <w:t xml:space="preserve"> </w:t>
      </w:r>
      <w:proofErr w:type="gramStart"/>
      <w:r>
        <w:rPr>
          <w:rFonts w:cs="Arial"/>
        </w:rPr>
        <w:t>için</w:t>
      </w:r>
      <w:proofErr w:type="gramEnd"/>
      <w:r>
        <w:rPr>
          <w:rFonts w:cs="Arial"/>
        </w:rPr>
        <w:t xml:space="preserve"> 20.02.2018 tarihinde 39.227,89 TL, davacı </w:t>
      </w:r>
      <w:r w:rsidR="00562B30">
        <w:rPr>
          <w:rFonts w:cs="Arial"/>
        </w:rPr>
        <w:t>…………….</w:t>
      </w:r>
      <w:r>
        <w:rPr>
          <w:rFonts w:cs="Arial"/>
        </w:rPr>
        <w:t xml:space="preserve"> için ise 20.02.2018  Tarihinde 48.636,52 TL ödendiği anlaşılmıştır. </w:t>
      </w:r>
    </w:p>
    <w:p w:rsidR="00E171D0" w:rsidRDefault="00E171D0" w:rsidP="00E171D0">
      <w:pPr>
        <w:pStyle w:val="AralkYok"/>
        <w:jc w:val="both"/>
        <w:rPr>
          <w:rFonts w:cs="Arial"/>
        </w:rPr>
      </w:pPr>
    </w:p>
    <w:p w:rsidR="00E171D0" w:rsidRPr="00D43F3F" w:rsidRDefault="00E171D0" w:rsidP="00E171D0">
      <w:pPr>
        <w:pStyle w:val="AralkYok"/>
        <w:shd w:val="clear" w:color="auto" w:fill="92D050"/>
        <w:jc w:val="both"/>
        <w:rPr>
          <w:rFonts w:cs="Arial"/>
          <w:b/>
        </w:rPr>
      </w:pPr>
      <w:r w:rsidRPr="00D43F3F">
        <w:rPr>
          <w:rFonts w:cs="Arial"/>
          <w:b/>
        </w:rPr>
        <w:t>HESAPLAMA  YÖNTEMİ:</w:t>
      </w:r>
    </w:p>
    <w:p w:rsidR="00E171D0" w:rsidRPr="00D43F3F" w:rsidRDefault="00E171D0" w:rsidP="00E171D0">
      <w:pPr>
        <w:pStyle w:val="AralkYok"/>
        <w:jc w:val="both"/>
        <w:rPr>
          <w:rFonts w:cs="Arial"/>
          <w:b/>
        </w:rPr>
      </w:pPr>
    </w:p>
    <w:p w:rsidR="00040C18" w:rsidRPr="00040C18" w:rsidRDefault="00E171D0" w:rsidP="00E171D0">
      <w:pPr>
        <w:pStyle w:val="AralkYok"/>
        <w:jc w:val="both"/>
        <w:rPr>
          <w:rFonts w:cstheme="minorHAnsi"/>
          <w:b/>
        </w:rPr>
      </w:pPr>
      <w:r>
        <w:rPr>
          <w:rFonts w:cs="Arial"/>
        </w:rPr>
        <w:t xml:space="preserve">Kaza 01.08.2015 tarihinde meydana gelmiştir. Davalı sigorta şirketi tarafından düzenlenen ZMMS poliçesi ise 26.11.2014 tarihinde tanzim edilmiştir. Dolayısıyla poliçenin tanziminden sonra, </w:t>
      </w:r>
      <w:r w:rsidRPr="00D43F3F">
        <w:rPr>
          <w:rFonts w:cs="Arial"/>
        </w:rPr>
        <w:t xml:space="preserve">01.06.2015 tarihinde yürürlüğe giren Karayolları Motorlu Araçlar Zorunlu Mali Sorumluluk (Trafik) Sigortası Genel Şartları ile </w:t>
      </w:r>
      <w:r>
        <w:rPr>
          <w:rFonts w:cs="Arial"/>
        </w:rPr>
        <w:t xml:space="preserve">getirilen yeni hesaplama yönteminin uygulanma </w:t>
      </w:r>
      <w:proofErr w:type="gramStart"/>
      <w:r>
        <w:rPr>
          <w:rFonts w:cs="Arial"/>
        </w:rPr>
        <w:t>imkanı</w:t>
      </w:r>
      <w:proofErr w:type="gramEnd"/>
      <w:r>
        <w:rPr>
          <w:rFonts w:cs="Arial"/>
        </w:rPr>
        <w:t xml:space="preserve"> bulunmadığından, poliçe tanzim tarihinde yürürlükte bulunan mevzuata ve Yargıtay İçtihatlarına göre; </w:t>
      </w:r>
      <w:r w:rsidR="00040C18" w:rsidRPr="00040C18">
        <w:rPr>
          <w:rFonts w:cstheme="minorHAnsi"/>
        </w:rPr>
        <w:t>her yıl için ayrı ayrı %10 artırım (</w:t>
      </w:r>
      <w:proofErr w:type="spellStart"/>
      <w:r w:rsidR="00040C18" w:rsidRPr="00040C18">
        <w:rPr>
          <w:rFonts w:cstheme="minorHAnsi"/>
        </w:rPr>
        <w:t>Kn</w:t>
      </w:r>
      <w:proofErr w:type="spellEnd"/>
      <w:r w:rsidR="00040C18" w:rsidRPr="00040C18">
        <w:rPr>
          <w:rFonts w:cstheme="minorHAnsi"/>
        </w:rPr>
        <w:t xml:space="preserve"> formülü) ve %10 </w:t>
      </w:r>
      <w:proofErr w:type="spellStart"/>
      <w:r w:rsidR="00040C18" w:rsidRPr="00040C18">
        <w:rPr>
          <w:rFonts w:cstheme="minorHAnsi"/>
        </w:rPr>
        <w:t>iskonto</w:t>
      </w:r>
      <w:proofErr w:type="spellEnd"/>
      <w:r w:rsidR="00040C18" w:rsidRPr="00040C18">
        <w:rPr>
          <w:rFonts w:cstheme="minorHAnsi"/>
        </w:rPr>
        <w:t xml:space="preserve"> (1/</w:t>
      </w:r>
      <w:proofErr w:type="spellStart"/>
      <w:r w:rsidR="00040C18" w:rsidRPr="00040C18">
        <w:rPr>
          <w:rFonts w:cstheme="minorHAnsi"/>
        </w:rPr>
        <w:t>kn</w:t>
      </w:r>
      <w:proofErr w:type="spellEnd"/>
      <w:r w:rsidR="00040C18" w:rsidRPr="00040C18">
        <w:rPr>
          <w:rFonts w:cstheme="minorHAnsi"/>
        </w:rPr>
        <w:t xml:space="preserve">) formülü yöntemine göre hesaplama yapılacaktır. </w:t>
      </w:r>
      <w:r w:rsidR="00EA0FFC">
        <w:rPr>
          <w:rFonts w:cstheme="minorHAnsi"/>
        </w:rPr>
        <w:t xml:space="preserve">Bakiye ömür hesabında PMF 1931 tablosu kullanılacaktır. </w:t>
      </w:r>
      <w:r w:rsidR="00040C18" w:rsidRPr="00040C18">
        <w:rPr>
          <w:rFonts w:cstheme="minorHAnsi"/>
        </w:rPr>
        <w:t xml:space="preserve">Hesaplamada yıl 360 gün, ay 30 gün olarak dikkate alınacaktır. </w:t>
      </w:r>
    </w:p>
    <w:p w:rsidR="00E51F5B" w:rsidRPr="00D43F3F" w:rsidRDefault="00E51F5B" w:rsidP="00347177">
      <w:pPr>
        <w:pStyle w:val="AralkYok"/>
        <w:rPr>
          <w:rFonts w:cs="Arial"/>
          <w:b/>
        </w:rPr>
      </w:pPr>
    </w:p>
    <w:p w:rsidR="00343365" w:rsidRPr="00562B30" w:rsidRDefault="00AA1CFF" w:rsidP="00562B30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BAKİYE ÖMÜR, DESTEK SÜRESİ: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B479B3" w:rsidRPr="00F87AF9" w:rsidTr="00B479B3">
        <w:tc>
          <w:tcPr>
            <w:tcW w:w="9487" w:type="dxa"/>
            <w:gridSpan w:val="2"/>
            <w:shd w:val="clear" w:color="auto" w:fill="C6D9F1" w:themeFill="text2" w:themeFillTint="33"/>
          </w:tcPr>
          <w:p w:rsidR="00B479B3" w:rsidRPr="00F87AF9" w:rsidRDefault="00347177" w:rsidP="008B4DA2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 xml:space="preserve">MÜTEVEFFA </w:t>
            </w:r>
            <w:r w:rsidR="00562B30">
              <w:rPr>
                <w:rFonts w:cs="Arial"/>
                <w:b/>
                <w:sz w:val="18"/>
                <w:szCs w:val="18"/>
              </w:rPr>
              <w:t>…………………</w:t>
            </w:r>
            <w:r w:rsidR="008B4DA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479B3" w:rsidRPr="00F87AF9">
              <w:rPr>
                <w:rFonts w:cs="Arial"/>
                <w:b/>
                <w:sz w:val="18"/>
                <w:szCs w:val="18"/>
              </w:rPr>
              <w:t>BAKİYE ÖMRÜ: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01.02.1996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  <w:r w:rsidR="00EA0FF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08</w:t>
            </w:r>
            <w:r w:rsidR="00EA0FF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2015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10696E"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03</w:t>
            </w:r>
            <w:r w:rsidR="0010696E"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AD63FE" w:rsidRPr="00F87AF9">
              <w:rPr>
                <w:rFonts w:cs="Arial"/>
                <w:sz w:val="18"/>
                <w:szCs w:val="18"/>
              </w:rPr>
              <w:t xml:space="preserve"> Yıl,</w:t>
            </w:r>
            <w:r w:rsidR="00AD63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</w:t>
            </w:r>
            <w:r w:rsidR="00AD63FE">
              <w:rPr>
                <w:rFonts w:cs="Arial"/>
                <w:sz w:val="18"/>
                <w:szCs w:val="18"/>
              </w:rPr>
              <w:t xml:space="preserve"> Ay, </w:t>
            </w:r>
            <w:r>
              <w:rPr>
                <w:rFonts w:cs="Arial"/>
                <w:sz w:val="18"/>
                <w:szCs w:val="18"/>
              </w:rPr>
              <w:t xml:space="preserve">19 </w:t>
            </w:r>
            <w:r w:rsidR="00AD63FE">
              <w:rPr>
                <w:rFonts w:cs="Arial"/>
                <w:sz w:val="18"/>
                <w:szCs w:val="18"/>
              </w:rPr>
              <w:t xml:space="preserve">Gün 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AD63FE" w:rsidRPr="00F87AF9">
              <w:rPr>
                <w:rFonts w:cs="Arial"/>
                <w:sz w:val="18"/>
                <w:szCs w:val="18"/>
              </w:rPr>
              <w:t xml:space="preserve"> Yıl,</w:t>
            </w:r>
            <w:r w:rsidR="00AD63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6 </w:t>
            </w:r>
            <w:r w:rsidR="00AD63FE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3 </w:t>
            </w:r>
            <w:r w:rsidR="00AD63FE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EA0FFC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PMF 1931</w:t>
            </w:r>
            <w:r w:rsidR="00B479B3" w:rsidRPr="00F87AF9">
              <w:rPr>
                <w:rFonts w:cs="Arial"/>
                <w:b/>
                <w:sz w:val="18"/>
                <w:szCs w:val="18"/>
              </w:rPr>
              <w:t xml:space="preserve"> Tablosuna Göre Bakiye Ömrü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(%1,8 Teknik faiz)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EA0FFC" w:rsidP="008B4DA2">
            <w:pPr>
              <w:pStyle w:val="AralkYok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B4DA2">
              <w:rPr>
                <w:rFonts w:cs="Arial"/>
                <w:sz w:val="18"/>
                <w:szCs w:val="18"/>
              </w:rPr>
              <w:t xml:space="preserve">        46</w:t>
            </w:r>
            <w:r w:rsidR="00266054" w:rsidRPr="00F87AF9">
              <w:rPr>
                <w:rFonts w:cs="Arial"/>
                <w:sz w:val="18"/>
                <w:szCs w:val="18"/>
              </w:rPr>
              <w:t xml:space="preserve"> YIL</w:t>
            </w:r>
            <w:r w:rsidR="00633881" w:rsidRPr="00F87AF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Pasif Devre Başlangıcı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  <w:r w:rsidR="004D17B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02</w:t>
            </w:r>
            <w:r w:rsidR="004D17B6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2056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Muhtemel Ömür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B4DA2" w:rsidP="008B4DA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AD63F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08</w:t>
            </w:r>
            <w:r w:rsidR="00AD63F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2061</w:t>
            </w:r>
          </w:p>
        </w:tc>
      </w:tr>
      <w:tr w:rsidR="00B479B3" w:rsidRPr="00F87AF9" w:rsidTr="00266054">
        <w:trPr>
          <w:trHeight w:val="131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İşlemiş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474AE" w:rsidP="008474A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  <w:r w:rsidR="00B479B3" w:rsidRPr="00F87AF9">
              <w:rPr>
                <w:rFonts w:cs="Arial"/>
                <w:sz w:val="18"/>
                <w:szCs w:val="18"/>
              </w:rPr>
              <w:t>Yıl</w:t>
            </w:r>
            <w:r w:rsidR="007C6481" w:rsidRPr="00F87AF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="00AD63FE">
              <w:rPr>
                <w:rFonts w:cs="Arial"/>
                <w:sz w:val="18"/>
                <w:szCs w:val="18"/>
              </w:rPr>
              <w:t>Ay, 1</w:t>
            </w:r>
            <w:r>
              <w:rPr>
                <w:rFonts w:cs="Arial"/>
                <w:sz w:val="18"/>
                <w:szCs w:val="18"/>
              </w:rPr>
              <w:t>5</w:t>
            </w:r>
            <w:r w:rsidR="006E6002" w:rsidRPr="00F87AF9">
              <w:rPr>
                <w:rFonts w:cs="Arial"/>
                <w:sz w:val="18"/>
                <w:szCs w:val="18"/>
              </w:rPr>
              <w:t xml:space="preserve"> Gün</w:t>
            </w:r>
          </w:p>
        </w:tc>
      </w:tr>
      <w:tr w:rsidR="00B479B3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aktif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474AE" w:rsidP="008474A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="006E6002" w:rsidRPr="00F87AF9">
              <w:rPr>
                <w:rFonts w:cs="Arial"/>
                <w:sz w:val="18"/>
                <w:szCs w:val="18"/>
              </w:rPr>
              <w:t xml:space="preserve"> YIL</w:t>
            </w:r>
            <w:r>
              <w:rPr>
                <w:rFonts w:cs="Arial"/>
                <w:sz w:val="18"/>
                <w:szCs w:val="18"/>
              </w:rPr>
              <w:t xml:space="preserve">, 11 Ay, </w:t>
            </w:r>
          </w:p>
        </w:tc>
      </w:tr>
      <w:tr w:rsidR="00B479B3" w:rsidRPr="00F87AF9" w:rsidTr="00F272FF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B479B3" w:rsidRPr="00F87AF9" w:rsidRDefault="00B479B3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Pasif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479B3" w:rsidRPr="00F87AF9" w:rsidRDefault="008474AE" w:rsidP="008474A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6E6002" w:rsidRPr="00F87AF9">
              <w:rPr>
                <w:rFonts w:cs="Arial"/>
                <w:sz w:val="18"/>
                <w:szCs w:val="18"/>
              </w:rPr>
              <w:t xml:space="preserve"> YIL</w:t>
            </w:r>
            <w:r>
              <w:rPr>
                <w:rFonts w:cs="Arial"/>
                <w:sz w:val="18"/>
                <w:szCs w:val="18"/>
              </w:rPr>
              <w:t xml:space="preserve">, 6 AY, </w:t>
            </w:r>
          </w:p>
        </w:tc>
      </w:tr>
      <w:tr w:rsidR="00F272FF" w:rsidRPr="00F87AF9" w:rsidTr="00B479B3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272FF" w:rsidRPr="00F87AF9" w:rsidRDefault="008474AE" w:rsidP="008B5917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DAVALI </w:t>
            </w:r>
            <w:r w:rsidR="00F272FF" w:rsidRPr="00F87AF9">
              <w:rPr>
                <w:rFonts w:cs="Arial"/>
                <w:b/>
                <w:sz w:val="18"/>
                <w:szCs w:val="18"/>
              </w:rPr>
              <w:t>KUSUR ORANI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272FF" w:rsidRPr="00F87AF9" w:rsidRDefault="00F272FF" w:rsidP="008474A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8474AE">
              <w:rPr>
                <w:rFonts w:cs="Arial"/>
                <w:sz w:val="18"/>
                <w:szCs w:val="18"/>
              </w:rPr>
              <w:t>8</w:t>
            </w:r>
            <w:r w:rsidR="00AD63FE">
              <w:rPr>
                <w:rFonts w:cs="Arial"/>
                <w:sz w:val="18"/>
                <w:szCs w:val="18"/>
              </w:rPr>
              <w:t xml:space="preserve">0 </w:t>
            </w:r>
          </w:p>
        </w:tc>
      </w:tr>
    </w:tbl>
    <w:p w:rsidR="00B479B3" w:rsidRPr="00F87AF9" w:rsidRDefault="00B479B3" w:rsidP="009A11C9">
      <w:pPr>
        <w:pStyle w:val="AralkYok"/>
        <w:jc w:val="both"/>
        <w:rPr>
          <w:rFonts w:cs="Times New Roman"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266054" w:rsidRPr="00F87AF9" w:rsidTr="00266054">
        <w:tc>
          <w:tcPr>
            <w:tcW w:w="9487" w:type="dxa"/>
            <w:gridSpan w:val="2"/>
            <w:shd w:val="clear" w:color="auto" w:fill="C6D9F1" w:themeFill="text2" w:themeFillTint="33"/>
          </w:tcPr>
          <w:p w:rsidR="00266054" w:rsidRPr="00F87AF9" w:rsidRDefault="00562B30" w:rsidP="00266054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………………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BAKİYE ÖMRÜ: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266054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2E3756" w:rsidP="002E375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 w:rsidR="00AD63F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03</w:t>
            </w:r>
            <w:r w:rsidR="00AD63FE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1962</w:t>
            </w:r>
          </w:p>
        </w:tc>
      </w:tr>
      <w:tr w:rsidR="002E3756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3756" w:rsidRPr="00F87AF9" w:rsidRDefault="002E3756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E3756" w:rsidRPr="00F87AF9" w:rsidRDefault="002E3756" w:rsidP="002E375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01.08.2015</w:t>
            </w:r>
          </w:p>
        </w:tc>
      </w:tr>
      <w:tr w:rsidR="002E3756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E3756" w:rsidRPr="00F87AF9" w:rsidRDefault="002E3756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E3756" w:rsidRPr="00F87AF9" w:rsidRDefault="002E3756" w:rsidP="002E375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03</w:t>
            </w:r>
            <w:r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266054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2E3756" w:rsidP="002E375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AD63FE">
              <w:rPr>
                <w:rFonts w:cs="Arial"/>
                <w:sz w:val="18"/>
                <w:szCs w:val="18"/>
              </w:rPr>
              <w:t xml:space="preserve">8 </w:t>
            </w:r>
            <w:r w:rsidR="00266054" w:rsidRPr="00F87AF9">
              <w:rPr>
                <w:rFonts w:cs="Arial"/>
                <w:sz w:val="18"/>
                <w:szCs w:val="18"/>
              </w:rPr>
              <w:t>Yıl,</w:t>
            </w:r>
            <w:r w:rsidR="00AD63FE">
              <w:rPr>
                <w:rFonts w:cs="Arial"/>
                <w:sz w:val="18"/>
                <w:szCs w:val="18"/>
              </w:rPr>
              <w:t xml:space="preserve">   0 Ay, </w:t>
            </w:r>
            <w:r>
              <w:rPr>
                <w:rFonts w:cs="Arial"/>
                <w:sz w:val="18"/>
                <w:szCs w:val="18"/>
              </w:rPr>
              <w:t>25</w:t>
            </w:r>
            <w:r w:rsidR="00AD63FE">
              <w:rPr>
                <w:rFonts w:cs="Arial"/>
                <w:sz w:val="18"/>
                <w:szCs w:val="18"/>
              </w:rPr>
              <w:t xml:space="preserve"> Gün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266054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2E3756" w:rsidP="00157EB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53 </w:t>
            </w:r>
            <w:r w:rsidR="00266054" w:rsidRPr="00F87AF9">
              <w:rPr>
                <w:rFonts w:cs="Arial"/>
                <w:sz w:val="18"/>
                <w:szCs w:val="18"/>
              </w:rPr>
              <w:t>Yıl,</w:t>
            </w:r>
            <w:r w:rsidR="00AD63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5 </w:t>
            </w:r>
            <w:r w:rsidR="00AD63FE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>1</w:t>
            </w:r>
            <w:r w:rsidR="00157EBE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D63FE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AD63FE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PMF 1931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Tablosuna Göre Bakiye Ömrü (%1,8 Teknik faiz)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157EBE" w:rsidP="00157EBE">
            <w:pPr>
              <w:pStyle w:val="AralkYok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19 </w:t>
            </w:r>
            <w:r w:rsidR="00266054" w:rsidRPr="00F87AF9">
              <w:rPr>
                <w:rFonts w:cs="Arial"/>
                <w:sz w:val="18"/>
                <w:szCs w:val="18"/>
              </w:rPr>
              <w:t>YIL</w:t>
            </w:r>
            <w:r w:rsidR="00AA5300" w:rsidRPr="00F87AF9">
              <w:rPr>
                <w:rFonts w:cs="Arial"/>
                <w:sz w:val="18"/>
                <w:szCs w:val="18"/>
              </w:rPr>
              <w:t>,</w:t>
            </w:r>
            <w:r w:rsidR="00AD63F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4 </w:t>
            </w:r>
            <w:r w:rsidR="00AD63FE">
              <w:rPr>
                <w:rFonts w:cs="Arial"/>
                <w:sz w:val="18"/>
                <w:szCs w:val="18"/>
              </w:rPr>
              <w:t xml:space="preserve">Ay,   </w:t>
            </w:r>
            <w:r>
              <w:rPr>
                <w:rFonts w:cs="Arial"/>
                <w:sz w:val="18"/>
                <w:szCs w:val="18"/>
              </w:rPr>
              <w:t>13</w:t>
            </w:r>
            <w:r w:rsidR="00AD63FE">
              <w:rPr>
                <w:rFonts w:cs="Arial"/>
                <w:sz w:val="18"/>
                <w:szCs w:val="18"/>
              </w:rPr>
              <w:t xml:space="preserve"> Gün</w:t>
            </w:r>
          </w:p>
        </w:tc>
      </w:tr>
      <w:tr w:rsidR="00F95D3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İşlemiş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157EBE" w:rsidP="00A100F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  <w:r w:rsidRPr="00F87AF9">
              <w:rPr>
                <w:rFonts w:cs="Arial"/>
                <w:sz w:val="18"/>
                <w:szCs w:val="18"/>
              </w:rPr>
              <w:t xml:space="preserve">Yıl, </w:t>
            </w:r>
            <w:r>
              <w:rPr>
                <w:rFonts w:cs="Arial"/>
                <w:sz w:val="18"/>
                <w:szCs w:val="18"/>
              </w:rPr>
              <w:t>7 Ay, 15</w:t>
            </w:r>
            <w:r w:rsidRPr="00F87AF9">
              <w:rPr>
                <w:rFonts w:cs="Arial"/>
                <w:sz w:val="18"/>
                <w:szCs w:val="18"/>
              </w:rPr>
              <w:t xml:space="preserve"> Gün</w:t>
            </w:r>
          </w:p>
        </w:tc>
      </w:tr>
      <w:tr w:rsidR="00F95D39" w:rsidRPr="00F87AF9" w:rsidTr="00F87AF9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95D39" w:rsidRPr="00F87AF9" w:rsidRDefault="00F95D39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TOPLAM DESTEK SÜRESİ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95D39" w:rsidRPr="00F87AF9" w:rsidRDefault="00157EBE" w:rsidP="00157EB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  <w:r w:rsidR="00F95D39" w:rsidRPr="00F87AF9">
              <w:rPr>
                <w:rFonts w:cs="Arial"/>
                <w:sz w:val="18"/>
                <w:szCs w:val="18"/>
              </w:rPr>
              <w:t xml:space="preserve"> Yıl, </w:t>
            </w:r>
            <w:r>
              <w:rPr>
                <w:rFonts w:cs="Arial"/>
                <w:sz w:val="18"/>
                <w:szCs w:val="18"/>
              </w:rPr>
              <w:t>4</w:t>
            </w:r>
            <w:r w:rsidR="00F04242">
              <w:rPr>
                <w:rFonts w:cs="Arial"/>
                <w:sz w:val="18"/>
                <w:szCs w:val="18"/>
              </w:rPr>
              <w:t xml:space="preserve"> Ay, </w:t>
            </w:r>
            <w:r>
              <w:rPr>
                <w:rFonts w:cs="Arial"/>
                <w:sz w:val="18"/>
                <w:szCs w:val="18"/>
              </w:rPr>
              <w:t>13</w:t>
            </w:r>
            <w:r w:rsidR="00F04242">
              <w:rPr>
                <w:rFonts w:cs="Arial"/>
                <w:sz w:val="18"/>
                <w:szCs w:val="18"/>
              </w:rPr>
              <w:t xml:space="preserve"> </w:t>
            </w:r>
            <w:r w:rsidR="00F95D39" w:rsidRPr="00F87AF9">
              <w:rPr>
                <w:rFonts w:cs="Arial"/>
                <w:sz w:val="18"/>
                <w:szCs w:val="18"/>
              </w:rPr>
              <w:t xml:space="preserve">Gün </w:t>
            </w:r>
            <w:r w:rsidR="00F95D39" w:rsidRPr="00F87AF9">
              <w:rPr>
                <w:rFonts w:cs="Arial"/>
                <w:b/>
                <w:sz w:val="18"/>
                <w:szCs w:val="18"/>
              </w:rPr>
              <w:t>(işlemiş ve işleyecek dönem)</w:t>
            </w:r>
          </w:p>
        </w:tc>
      </w:tr>
      <w:tr w:rsidR="00F95D3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Pasif Devre Başlangıcı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F95D39" w:rsidP="00A100F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</w:t>
            </w:r>
          </w:p>
        </w:tc>
      </w:tr>
      <w:tr w:rsidR="00F95D39" w:rsidRPr="00F87AF9" w:rsidTr="00266054">
        <w:trPr>
          <w:trHeight w:val="131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Muhtemel Ömür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157EBE" w:rsidP="00157EB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F0424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12</w:t>
            </w:r>
            <w:r w:rsidR="00F0424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2034</w:t>
            </w:r>
          </w:p>
        </w:tc>
      </w:tr>
      <w:tr w:rsidR="00F95D3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aktif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F95D39" w:rsidP="002660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------</w:t>
            </w:r>
          </w:p>
        </w:tc>
      </w:tr>
      <w:tr w:rsidR="00F95D39" w:rsidRPr="00F87AF9" w:rsidTr="00F272FF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Pasif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F95D39" w:rsidP="00266054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------</w:t>
            </w:r>
          </w:p>
        </w:tc>
      </w:tr>
      <w:tr w:rsidR="00F95D3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95D39" w:rsidRPr="00F87AF9" w:rsidRDefault="00F95D39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95D39" w:rsidRPr="00F87AF9" w:rsidRDefault="00F95D39" w:rsidP="00157EBE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157EBE">
              <w:rPr>
                <w:rFonts w:cs="Arial"/>
                <w:sz w:val="18"/>
                <w:szCs w:val="18"/>
              </w:rPr>
              <w:t>2</w:t>
            </w:r>
            <w:r w:rsidR="00F04242">
              <w:rPr>
                <w:rFonts w:cs="Arial"/>
                <w:sz w:val="18"/>
                <w:szCs w:val="18"/>
              </w:rPr>
              <w:t>0</w:t>
            </w:r>
          </w:p>
        </w:tc>
      </w:tr>
    </w:tbl>
    <w:p w:rsidR="00266054" w:rsidRPr="00F87AF9" w:rsidRDefault="00266054" w:rsidP="009A11C9">
      <w:pPr>
        <w:pStyle w:val="AralkYok"/>
        <w:jc w:val="both"/>
        <w:rPr>
          <w:rFonts w:cs="Times New Roman"/>
          <w:sz w:val="18"/>
          <w:szCs w:val="1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4"/>
        <w:gridCol w:w="6993"/>
      </w:tblGrid>
      <w:tr w:rsidR="00266054" w:rsidRPr="00F87AF9" w:rsidTr="00266054">
        <w:tc>
          <w:tcPr>
            <w:tcW w:w="9487" w:type="dxa"/>
            <w:gridSpan w:val="2"/>
            <w:shd w:val="clear" w:color="auto" w:fill="C6D9F1" w:themeFill="text2" w:themeFillTint="33"/>
          </w:tcPr>
          <w:p w:rsidR="00266054" w:rsidRPr="00F87AF9" w:rsidRDefault="00562B30" w:rsidP="00266054">
            <w:pPr>
              <w:pStyle w:val="AralkYok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……………….</w:t>
            </w:r>
            <w:r w:rsidR="00266054" w:rsidRPr="00F87AF9">
              <w:rPr>
                <w:rFonts w:cs="Arial"/>
                <w:b/>
                <w:sz w:val="18"/>
                <w:szCs w:val="18"/>
              </w:rPr>
              <w:t xml:space="preserve"> BAKİYE ÖMRÜ:</w:t>
            </w:r>
          </w:p>
        </w:tc>
      </w:tr>
      <w:tr w:rsidR="00266054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266054" w:rsidRPr="00F87AF9" w:rsidRDefault="00266054" w:rsidP="00266054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66054" w:rsidRPr="00F87AF9" w:rsidRDefault="000E2BC5" w:rsidP="000E2BC5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F0424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02</w:t>
            </w:r>
            <w:r w:rsidR="00F04242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1965</w:t>
            </w:r>
          </w:p>
        </w:tc>
      </w:tr>
      <w:tr w:rsidR="000E2BC5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2BC5" w:rsidRPr="00F87AF9" w:rsidRDefault="000E2BC5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E2BC5" w:rsidRPr="00F87AF9" w:rsidRDefault="000E2BC5" w:rsidP="00461A39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01.08.2015</w:t>
            </w:r>
          </w:p>
        </w:tc>
      </w:tr>
      <w:tr w:rsidR="000E2BC5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E2BC5" w:rsidRPr="00F87AF9" w:rsidRDefault="000E2BC5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E2BC5" w:rsidRPr="00F87AF9" w:rsidRDefault="000E2BC5" w:rsidP="00461A39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03</w:t>
            </w:r>
            <w:r w:rsidRPr="00F87AF9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</w:tr>
      <w:tr w:rsidR="00F04242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4242" w:rsidRPr="00F87AF9" w:rsidRDefault="00F04242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Hesap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4242" w:rsidRPr="00F87AF9" w:rsidRDefault="000E2BC5" w:rsidP="000E2BC5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  <w:r w:rsidR="00F04242">
              <w:rPr>
                <w:rFonts w:cs="Arial"/>
                <w:sz w:val="18"/>
                <w:szCs w:val="18"/>
              </w:rPr>
              <w:t xml:space="preserve"> </w:t>
            </w:r>
            <w:r w:rsidR="00F04242" w:rsidRPr="00F87AF9">
              <w:rPr>
                <w:rFonts w:cs="Arial"/>
                <w:sz w:val="18"/>
                <w:szCs w:val="18"/>
              </w:rPr>
              <w:t>Yıl,</w:t>
            </w:r>
            <w:r w:rsidR="00F04242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1 </w:t>
            </w:r>
            <w:r w:rsidR="00F04242">
              <w:rPr>
                <w:rFonts w:cs="Arial"/>
                <w:sz w:val="18"/>
                <w:szCs w:val="18"/>
              </w:rPr>
              <w:t xml:space="preserve">Ay,    </w:t>
            </w:r>
          </w:p>
        </w:tc>
      </w:tr>
      <w:tr w:rsidR="00F04242" w:rsidRPr="00F87AF9" w:rsidTr="00266054">
        <w:trPr>
          <w:trHeight w:val="113"/>
        </w:trPr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4242" w:rsidRPr="00F87AF9" w:rsidRDefault="00F04242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Kaza Tarihindeki Yaşı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4242" w:rsidRPr="00F87AF9" w:rsidRDefault="006415C6" w:rsidP="006415C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  <w:r w:rsidR="00F04242" w:rsidRPr="00F87AF9">
              <w:rPr>
                <w:rFonts w:cs="Arial"/>
                <w:sz w:val="18"/>
                <w:szCs w:val="18"/>
              </w:rPr>
              <w:t xml:space="preserve"> Yıl,</w:t>
            </w:r>
            <w:r w:rsidR="00F04242">
              <w:rPr>
                <w:rFonts w:cs="Arial"/>
                <w:sz w:val="18"/>
                <w:szCs w:val="18"/>
              </w:rPr>
              <w:t xml:space="preserve">  </w:t>
            </w:r>
            <w:r w:rsidR="000E2BC5">
              <w:rPr>
                <w:rFonts w:cs="Arial"/>
                <w:sz w:val="18"/>
                <w:szCs w:val="18"/>
              </w:rPr>
              <w:t xml:space="preserve">5 </w:t>
            </w:r>
            <w:r w:rsidR="00F04242">
              <w:rPr>
                <w:rFonts w:cs="Arial"/>
                <w:sz w:val="18"/>
                <w:szCs w:val="18"/>
              </w:rPr>
              <w:t xml:space="preserve">Ay, </w:t>
            </w:r>
            <w:r>
              <w:rPr>
                <w:rFonts w:cs="Arial"/>
                <w:sz w:val="18"/>
                <w:szCs w:val="18"/>
              </w:rPr>
              <w:t xml:space="preserve">17 </w:t>
            </w:r>
            <w:r w:rsidR="00F04242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F04242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4242" w:rsidRPr="00F87AF9" w:rsidRDefault="00F04242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PMF 1931</w:t>
            </w:r>
            <w:r w:rsidRPr="00F87AF9">
              <w:rPr>
                <w:rFonts w:cs="Arial"/>
                <w:b/>
                <w:sz w:val="18"/>
                <w:szCs w:val="18"/>
              </w:rPr>
              <w:t xml:space="preserve"> Tablosuna Göre Bakiye Ömrü (%1,8 Teknik faiz)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4242" w:rsidRPr="00F04242" w:rsidRDefault="006415C6" w:rsidP="006415C6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21</w:t>
            </w:r>
            <w:r w:rsidR="00F04242" w:rsidRPr="00F87AF9">
              <w:rPr>
                <w:rFonts w:cs="Arial"/>
                <w:sz w:val="18"/>
                <w:szCs w:val="18"/>
              </w:rPr>
              <w:t xml:space="preserve"> YIL,</w:t>
            </w:r>
            <w:r w:rsidR="00F0424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7 </w:t>
            </w:r>
            <w:r w:rsidR="00F04242">
              <w:rPr>
                <w:rFonts w:cs="Arial"/>
                <w:sz w:val="18"/>
                <w:szCs w:val="18"/>
              </w:rPr>
              <w:t xml:space="preserve">Ay,   </w:t>
            </w:r>
            <w:r>
              <w:rPr>
                <w:rFonts w:cs="Arial"/>
                <w:sz w:val="18"/>
                <w:szCs w:val="18"/>
              </w:rPr>
              <w:t xml:space="preserve">10 </w:t>
            </w:r>
            <w:r w:rsidR="00F04242">
              <w:rPr>
                <w:rFonts w:cs="Arial"/>
                <w:sz w:val="18"/>
                <w:szCs w:val="18"/>
              </w:rPr>
              <w:t>Gün</w:t>
            </w:r>
          </w:p>
        </w:tc>
      </w:tr>
      <w:tr w:rsidR="00F04242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04242" w:rsidRPr="00F87AF9" w:rsidRDefault="00F04242" w:rsidP="00F04242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İşlemiş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04242" w:rsidRPr="00F87AF9" w:rsidRDefault="006415C6" w:rsidP="00F04242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  <w:r w:rsidRPr="00F87AF9">
              <w:rPr>
                <w:rFonts w:cs="Arial"/>
                <w:sz w:val="18"/>
                <w:szCs w:val="18"/>
              </w:rPr>
              <w:t xml:space="preserve">Yıl, </w:t>
            </w:r>
            <w:r>
              <w:rPr>
                <w:rFonts w:cs="Arial"/>
                <w:sz w:val="18"/>
                <w:szCs w:val="18"/>
              </w:rPr>
              <w:t>7 Ay, 15</w:t>
            </w:r>
            <w:r w:rsidRPr="00F87AF9">
              <w:rPr>
                <w:rFonts w:cs="Arial"/>
                <w:sz w:val="18"/>
                <w:szCs w:val="18"/>
              </w:rPr>
              <w:t xml:space="preserve"> Gün</w:t>
            </w:r>
          </w:p>
        </w:tc>
      </w:tr>
      <w:tr w:rsidR="00F87AF9" w:rsidRPr="00F87AF9" w:rsidTr="00F87AF9">
        <w:tc>
          <w:tcPr>
            <w:tcW w:w="249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TOPLAM DESTEK SÜRESİ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87AF9" w:rsidRPr="00F87AF9" w:rsidRDefault="006415C6" w:rsidP="00F87AF9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  <w:r w:rsidRPr="00F87AF9">
              <w:rPr>
                <w:rFonts w:cs="Arial"/>
                <w:sz w:val="18"/>
                <w:szCs w:val="18"/>
              </w:rPr>
              <w:t xml:space="preserve"> YIL,</w:t>
            </w:r>
            <w:r>
              <w:rPr>
                <w:rFonts w:cs="Arial"/>
                <w:sz w:val="18"/>
                <w:szCs w:val="18"/>
              </w:rPr>
              <w:t xml:space="preserve"> 7 Ay,   10 Gün</w:t>
            </w:r>
          </w:p>
        </w:tc>
      </w:tr>
      <w:tr w:rsidR="00F87AF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Pasif Devre Başlangıcı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7AF9" w:rsidRPr="00F87AF9" w:rsidRDefault="00F87AF9" w:rsidP="00A100F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</w:t>
            </w:r>
          </w:p>
        </w:tc>
      </w:tr>
      <w:tr w:rsidR="00F87AF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Muhtemel Ömür Sonu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7AF9" w:rsidRPr="00F87AF9" w:rsidRDefault="006415C6" w:rsidP="006415C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9372B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03</w:t>
            </w:r>
            <w:r w:rsidR="009372B8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2037</w:t>
            </w:r>
          </w:p>
        </w:tc>
      </w:tr>
      <w:tr w:rsidR="00F87AF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aktif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7AF9" w:rsidRPr="00F87AF9" w:rsidRDefault="00F87AF9" w:rsidP="00A100F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------</w:t>
            </w:r>
          </w:p>
        </w:tc>
      </w:tr>
      <w:tr w:rsidR="00F87AF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İşleyecek Pasif Dönem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7AF9" w:rsidRPr="00F87AF9" w:rsidRDefault="00F87AF9" w:rsidP="00A100FD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------</w:t>
            </w:r>
          </w:p>
        </w:tc>
      </w:tr>
      <w:tr w:rsidR="00F87AF9" w:rsidRPr="00F87AF9" w:rsidTr="00266054">
        <w:tc>
          <w:tcPr>
            <w:tcW w:w="2494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87AF9" w:rsidRPr="00F87AF9" w:rsidRDefault="00F87AF9" w:rsidP="00A100FD">
            <w:pPr>
              <w:pStyle w:val="AralkYok"/>
              <w:jc w:val="both"/>
              <w:rPr>
                <w:rFonts w:cs="Arial"/>
                <w:b/>
                <w:sz w:val="18"/>
                <w:szCs w:val="18"/>
              </w:rPr>
            </w:pPr>
            <w:r w:rsidRPr="00F87AF9">
              <w:rPr>
                <w:rFonts w:cs="Arial"/>
                <w:b/>
                <w:sz w:val="18"/>
                <w:szCs w:val="18"/>
              </w:rPr>
              <w:t>KUSUR İNDİRİMİ</w:t>
            </w:r>
          </w:p>
        </w:tc>
        <w:tc>
          <w:tcPr>
            <w:tcW w:w="6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7AF9" w:rsidRPr="00F87AF9" w:rsidRDefault="00F87AF9" w:rsidP="006415C6">
            <w:pPr>
              <w:pStyle w:val="AralkYok"/>
              <w:ind w:left="369"/>
              <w:jc w:val="both"/>
              <w:rPr>
                <w:rFonts w:cs="Arial"/>
                <w:sz w:val="18"/>
                <w:szCs w:val="18"/>
              </w:rPr>
            </w:pPr>
            <w:r w:rsidRPr="00F87AF9">
              <w:rPr>
                <w:rFonts w:cs="Arial"/>
                <w:sz w:val="18"/>
                <w:szCs w:val="18"/>
              </w:rPr>
              <w:t>%</w:t>
            </w:r>
            <w:r w:rsidR="006415C6">
              <w:rPr>
                <w:rFonts w:cs="Arial"/>
                <w:sz w:val="18"/>
                <w:szCs w:val="18"/>
              </w:rPr>
              <w:t>20</w:t>
            </w:r>
          </w:p>
        </w:tc>
      </w:tr>
    </w:tbl>
    <w:p w:rsidR="00F87AF9" w:rsidRDefault="00F87AF9" w:rsidP="009A11C9">
      <w:pPr>
        <w:pStyle w:val="AralkYok"/>
        <w:jc w:val="both"/>
        <w:rPr>
          <w:rFonts w:cs="Times New Roman"/>
          <w:u w:val="single"/>
        </w:rPr>
      </w:pPr>
    </w:p>
    <w:p w:rsidR="00347177" w:rsidRDefault="00347177" w:rsidP="00347177">
      <w:pPr>
        <w:pStyle w:val="AralkYok"/>
        <w:shd w:val="clear" w:color="auto" w:fill="92D050"/>
        <w:jc w:val="center"/>
        <w:rPr>
          <w:rFonts w:cs="Arial"/>
          <w:b/>
        </w:rPr>
      </w:pPr>
      <w:r>
        <w:rPr>
          <w:rFonts w:cs="Arial"/>
          <w:b/>
        </w:rPr>
        <w:t>PAY ORANLARI</w:t>
      </w:r>
    </w:p>
    <w:p w:rsidR="00F87AF9" w:rsidRDefault="00347177" w:rsidP="001E6529">
      <w:pPr>
        <w:pStyle w:val="AralkYok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2217E0" w:rsidRDefault="00F87AF9" w:rsidP="001E6529">
      <w:pPr>
        <w:pStyle w:val="AralkYok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47177">
        <w:rPr>
          <w:rFonts w:cs="Arial"/>
        </w:rPr>
        <w:t>Davacılar</w:t>
      </w:r>
      <w:r w:rsidR="005972C7">
        <w:rPr>
          <w:rFonts w:cs="Arial"/>
        </w:rPr>
        <w:t>, müteveffanın anne ve babasıdır.</w:t>
      </w:r>
      <w:r w:rsidR="00C875ED">
        <w:rPr>
          <w:rFonts w:cs="Arial"/>
        </w:rPr>
        <w:t xml:space="preserve"> Her ikisinin de bakiye ömür süresi müteveffanınkinden daha kısa olduğundan kendi bakiye ömürleri ile sınırlı olarak gelir elde edecekleridir. </w:t>
      </w:r>
      <w:r w:rsidR="005972C7">
        <w:rPr>
          <w:rFonts w:cs="Arial"/>
        </w:rPr>
        <w:t xml:space="preserve"> </w:t>
      </w:r>
      <w:r w:rsidR="008D423F">
        <w:rPr>
          <w:rFonts w:cs="Arial"/>
        </w:rPr>
        <w:t xml:space="preserve">Müteveffa kaza tarihinde </w:t>
      </w:r>
      <w:r w:rsidR="00E904A9">
        <w:rPr>
          <w:rFonts w:cs="Arial"/>
        </w:rPr>
        <w:t>19</w:t>
      </w:r>
      <w:r w:rsidR="008D423F">
        <w:rPr>
          <w:rFonts w:cs="Arial"/>
        </w:rPr>
        <w:t xml:space="preserve"> yaşında olup 20 yaşında askere gideceği varsayılacağından bir yıl destek süresinden indirilecektir. </w:t>
      </w:r>
      <w:r w:rsidR="00E904A9">
        <w:rPr>
          <w:rFonts w:cs="Arial"/>
        </w:rPr>
        <w:t xml:space="preserve">Müteveffanın kaza tarihinden itibaren gelir </w:t>
      </w:r>
      <w:r w:rsidR="00A226CA">
        <w:rPr>
          <w:rFonts w:cs="Arial"/>
        </w:rPr>
        <w:t xml:space="preserve">elde edeceği, 20 yaşında askere gideceği için bu tarihte bir gelir elde etmeyeceği, </w:t>
      </w:r>
      <w:r w:rsidR="001E6529" w:rsidRPr="001E6529">
        <w:rPr>
          <w:rFonts w:cs="Arial"/>
        </w:rPr>
        <w:t xml:space="preserve">askerlikten sonra </w:t>
      </w:r>
      <w:r w:rsidR="00A226CA">
        <w:rPr>
          <w:rFonts w:cs="Arial"/>
        </w:rPr>
        <w:t xml:space="preserve">tekrar destek olacağı, </w:t>
      </w:r>
      <w:r w:rsidR="001E6529" w:rsidRPr="001E6529">
        <w:rPr>
          <w:rFonts w:cs="Arial"/>
        </w:rPr>
        <w:t xml:space="preserve">25 yaşında </w:t>
      </w:r>
      <w:r w:rsidR="00A226CA">
        <w:rPr>
          <w:rFonts w:cs="Arial"/>
        </w:rPr>
        <w:t xml:space="preserve">evlenebileceği, </w:t>
      </w:r>
      <w:r w:rsidR="001E6529" w:rsidRPr="001E6529">
        <w:rPr>
          <w:rFonts w:cs="Arial"/>
        </w:rPr>
        <w:t>evleninceye kadar gelirinden bir payı annesine, bir payı babasına ve iki payı da kendisine ayıracağı,</w:t>
      </w:r>
      <w:r w:rsidR="002217E0">
        <w:rPr>
          <w:rFonts w:cs="Arial"/>
        </w:rPr>
        <w:t xml:space="preserve"> </w:t>
      </w:r>
      <w:r w:rsidR="001E6529" w:rsidRPr="001E6529">
        <w:rPr>
          <w:rFonts w:cs="Arial"/>
        </w:rPr>
        <w:t>evlendikten sonra gelirinin 2 payını eşine, 2 payını kendisine, anne</w:t>
      </w:r>
      <w:r w:rsidR="002217E0">
        <w:rPr>
          <w:rFonts w:cs="Arial"/>
        </w:rPr>
        <w:t xml:space="preserve">sine </w:t>
      </w:r>
      <w:r w:rsidR="00E904A9">
        <w:rPr>
          <w:rFonts w:cs="Arial"/>
        </w:rPr>
        <w:t xml:space="preserve">ve babasına </w:t>
      </w:r>
      <w:r w:rsidR="001E6529" w:rsidRPr="001E6529">
        <w:rPr>
          <w:rFonts w:cs="Arial"/>
        </w:rPr>
        <w:t xml:space="preserve">1’er pay ayıracağı, </w:t>
      </w:r>
      <w:r w:rsidR="001E6529">
        <w:rPr>
          <w:rFonts w:cs="Arial"/>
        </w:rPr>
        <w:t>2 yıl sonra birinci çocuğunun doğacağı, bu durumda da gelirinin 1 payını çocuğuna, 1</w:t>
      </w:r>
      <w:r w:rsidR="007C6264">
        <w:rPr>
          <w:rFonts w:cs="Arial"/>
        </w:rPr>
        <w:t>’er</w:t>
      </w:r>
      <w:r w:rsidR="001E6529">
        <w:rPr>
          <w:rFonts w:cs="Arial"/>
        </w:rPr>
        <w:t xml:space="preserve"> payını anne</w:t>
      </w:r>
      <w:r w:rsidR="002217E0">
        <w:rPr>
          <w:rFonts w:cs="Arial"/>
        </w:rPr>
        <w:t>sine</w:t>
      </w:r>
      <w:r w:rsidR="001E6529">
        <w:rPr>
          <w:rFonts w:cs="Arial"/>
        </w:rPr>
        <w:t xml:space="preserve"> </w:t>
      </w:r>
      <w:r w:rsidR="007C6264">
        <w:rPr>
          <w:rFonts w:cs="Arial"/>
        </w:rPr>
        <w:t>ve babasına, 2 pay eşine, 2 pay kendine;</w:t>
      </w:r>
      <w:r w:rsidR="001E6529">
        <w:rPr>
          <w:rFonts w:cs="Arial"/>
        </w:rPr>
        <w:t xml:space="preserve"> 2 yıl sonra ikinci çocuğunun doğacağı, bu nedenle de gelirinin 1 payını ilk çocuğuna, 1 payını ikinci çocuğuna, 1</w:t>
      </w:r>
      <w:r w:rsidR="007C6264">
        <w:rPr>
          <w:rFonts w:cs="Arial"/>
        </w:rPr>
        <w:t xml:space="preserve">’er </w:t>
      </w:r>
      <w:r w:rsidR="001E6529">
        <w:rPr>
          <w:rFonts w:cs="Arial"/>
        </w:rPr>
        <w:t>payını annesine</w:t>
      </w:r>
      <w:r w:rsidR="007C6264">
        <w:rPr>
          <w:rFonts w:cs="Arial"/>
        </w:rPr>
        <w:t xml:space="preserve"> ve babasına</w:t>
      </w:r>
      <w:r w:rsidR="001E6529">
        <w:rPr>
          <w:rFonts w:cs="Arial"/>
        </w:rPr>
        <w:t xml:space="preserve">, 2 payını kendisine, 2 payını da eşine ayıracağı var sayılacaktır. </w:t>
      </w:r>
    </w:p>
    <w:p w:rsidR="005E49EC" w:rsidRDefault="005E49EC" w:rsidP="001E6529">
      <w:pPr>
        <w:pStyle w:val="AralkYok"/>
        <w:jc w:val="both"/>
        <w:rPr>
          <w:rFonts w:cs="Arial"/>
        </w:rPr>
      </w:pPr>
    </w:p>
    <w:p w:rsidR="007C6264" w:rsidRDefault="007C6264" w:rsidP="001E6529">
      <w:pPr>
        <w:pStyle w:val="AralkYok"/>
        <w:jc w:val="both"/>
        <w:rPr>
          <w:rFonts w:cs="Arial"/>
        </w:rPr>
      </w:pPr>
    </w:p>
    <w:p w:rsidR="007C6264" w:rsidRDefault="007C6264" w:rsidP="001E6529">
      <w:pPr>
        <w:pStyle w:val="AralkYok"/>
        <w:jc w:val="both"/>
        <w:rPr>
          <w:rFonts w:cs="Arial"/>
        </w:rPr>
      </w:pPr>
    </w:p>
    <w:p w:rsidR="007C6264" w:rsidRDefault="007C6264" w:rsidP="001E6529">
      <w:pPr>
        <w:pStyle w:val="AralkYok"/>
        <w:jc w:val="both"/>
        <w:rPr>
          <w:rFonts w:cs="Arial"/>
        </w:rPr>
      </w:pPr>
    </w:p>
    <w:p w:rsidR="007C6264" w:rsidRDefault="007C6264" w:rsidP="001E6529">
      <w:pPr>
        <w:pStyle w:val="AralkYok"/>
        <w:jc w:val="both"/>
        <w:rPr>
          <w:rFonts w:cs="Arial"/>
        </w:rPr>
      </w:pPr>
    </w:p>
    <w:tbl>
      <w:tblPr>
        <w:tblStyle w:val="TabloKlavuzu"/>
        <w:tblpPr w:leftFromText="141" w:rightFromText="141" w:vertAnchor="text" w:horzAnchor="margin" w:tblpXSpec="center" w:tblpY="140"/>
        <w:tblW w:w="9747" w:type="dxa"/>
        <w:tblLayout w:type="fixed"/>
        <w:tblLook w:val="04A0" w:firstRow="1" w:lastRow="0" w:firstColumn="1" w:lastColumn="0" w:noHBand="0" w:noVBand="1"/>
      </w:tblPr>
      <w:tblGrid>
        <w:gridCol w:w="1301"/>
        <w:gridCol w:w="1134"/>
        <w:gridCol w:w="1559"/>
        <w:gridCol w:w="1559"/>
        <w:gridCol w:w="1559"/>
        <w:gridCol w:w="1360"/>
        <w:gridCol w:w="1275"/>
      </w:tblGrid>
      <w:tr w:rsidR="005E49EC" w:rsidTr="00A100FD">
        <w:tc>
          <w:tcPr>
            <w:tcW w:w="9747" w:type="dxa"/>
            <w:gridSpan w:val="7"/>
            <w:shd w:val="clear" w:color="auto" w:fill="C6D9F1" w:themeFill="text2" w:themeFillTint="33"/>
          </w:tcPr>
          <w:p w:rsidR="005E49EC" w:rsidRDefault="005E49EC" w:rsidP="00A100F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PAY ORANLARI TABLOSU</w:t>
            </w:r>
          </w:p>
        </w:tc>
      </w:tr>
      <w:tr w:rsidR="005E49EC" w:rsidTr="005E49EC">
        <w:tc>
          <w:tcPr>
            <w:tcW w:w="1301" w:type="dxa"/>
            <w:shd w:val="clear" w:color="auto" w:fill="C6D9F1" w:themeFill="text2" w:themeFillTint="33"/>
          </w:tcPr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E49EC" w:rsidRPr="00855C7F" w:rsidRDefault="00562B3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……….</w:t>
            </w:r>
            <w:r w:rsidR="007C626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E49EC" w:rsidRPr="00670060">
              <w:rPr>
                <w:rFonts w:cstheme="minorHAnsi"/>
                <w:b/>
                <w:sz w:val="18"/>
                <w:szCs w:val="18"/>
              </w:rPr>
              <w:t>(DESTEK)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E49EC" w:rsidRPr="00855C7F" w:rsidRDefault="00562B3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55C7F">
              <w:rPr>
                <w:rFonts w:cstheme="minorHAnsi"/>
                <w:b/>
                <w:sz w:val="18"/>
                <w:szCs w:val="18"/>
              </w:rPr>
              <w:t>(Destek Gören)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E49EC" w:rsidRDefault="00562B30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………………</w:t>
            </w:r>
          </w:p>
          <w:p w:rsidR="005E49EC" w:rsidRDefault="005E49EC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(Destek Gören)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EŞ</w:t>
            </w:r>
          </w:p>
        </w:tc>
        <w:tc>
          <w:tcPr>
            <w:tcW w:w="1360" w:type="dxa"/>
            <w:shd w:val="clear" w:color="auto" w:fill="C6D9F1" w:themeFill="text2" w:themeFillTint="33"/>
          </w:tcPr>
          <w:p w:rsidR="005E49EC" w:rsidRDefault="005E49EC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İLK ÇOCUK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E49EC" w:rsidRDefault="005E49EC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2.ÇOCUK</w:t>
            </w:r>
          </w:p>
        </w:tc>
      </w:tr>
      <w:tr w:rsidR="005E49EC" w:rsidRPr="00855C7F" w:rsidTr="005E49EC">
        <w:tc>
          <w:tcPr>
            <w:tcW w:w="1301" w:type="dxa"/>
            <w:shd w:val="clear" w:color="auto" w:fill="D6E3BC" w:themeFill="accent3" w:themeFillTint="66"/>
          </w:tcPr>
          <w:p w:rsidR="005E49EC" w:rsidRPr="00855C7F" w:rsidRDefault="007C6264" w:rsidP="007C6264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İlk 5 </w:t>
            </w:r>
            <w:r w:rsidR="005E49EC">
              <w:rPr>
                <w:rFonts w:cstheme="minorHAnsi"/>
                <w:sz w:val="18"/>
                <w:szCs w:val="18"/>
              </w:rPr>
              <w:t>Yıl</w:t>
            </w:r>
            <w:r w:rsidR="00E24220">
              <w:rPr>
                <w:rFonts w:cstheme="minorHAnsi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E49EC" w:rsidRPr="00855C7F" w:rsidRDefault="005E49EC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 w:rsidRPr="00855C7F">
              <w:rPr>
                <w:rFonts w:cstheme="minorHAnsi"/>
                <w:sz w:val="18"/>
                <w:szCs w:val="18"/>
              </w:rPr>
              <w:t>2/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5E49EC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49EC">
              <w:rPr>
                <w:rFonts w:cstheme="minorHAnsi"/>
                <w:b/>
                <w:sz w:val="18"/>
                <w:szCs w:val="18"/>
              </w:rPr>
              <w:t>1/4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5E49EC" w:rsidP="00A100F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9EC">
              <w:rPr>
                <w:rFonts w:asciiTheme="minorHAnsi" w:hAnsiTheme="minorHAnsi" w:cstheme="minorHAnsi"/>
                <w:b/>
                <w:sz w:val="18"/>
                <w:szCs w:val="18"/>
              </w:rPr>
              <w:t>1/4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---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49EC" w:rsidRPr="00855C7F" w:rsidTr="005E49EC">
        <w:tc>
          <w:tcPr>
            <w:tcW w:w="1301" w:type="dxa"/>
            <w:shd w:val="clear" w:color="auto" w:fill="D6E3BC" w:themeFill="accent3" w:themeFillTint="66"/>
          </w:tcPr>
          <w:p w:rsidR="005E49EC" w:rsidRPr="00855C7F" w:rsidRDefault="007C6264" w:rsidP="007C6264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Sonraki 2</w:t>
            </w:r>
            <w:r w:rsidR="005E49EC">
              <w:rPr>
                <w:rFonts w:cstheme="minorHAnsi"/>
                <w:sz w:val="18"/>
                <w:szCs w:val="18"/>
              </w:rPr>
              <w:t xml:space="preserve"> Yıl</w:t>
            </w:r>
            <w:r w:rsidR="00C31953">
              <w:rPr>
                <w:rFonts w:cstheme="minorHAnsi"/>
                <w:sz w:val="18"/>
                <w:szCs w:val="18"/>
              </w:rPr>
              <w:t xml:space="preserve"> (Evlilik)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E49EC" w:rsidRPr="00855C7F" w:rsidRDefault="005E49EC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</w:t>
            </w:r>
            <w:r w:rsidR="00E2422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7C6264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7C6264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855C7F" w:rsidRDefault="007C6264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2/6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E49EC" w:rsidRPr="00855C7F" w:rsidTr="005E49EC">
        <w:tc>
          <w:tcPr>
            <w:tcW w:w="1301" w:type="dxa"/>
            <w:shd w:val="clear" w:color="auto" w:fill="D6E3BC" w:themeFill="accent3" w:themeFillTint="66"/>
          </w:tcPr>
          <w:p w:rsidR="005E49EC" w:rsidRPr="00855C7F" w:rsidRDefault="007C6264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Sonraki </w:t>
            </w:r>
            <w:r w:rsidR="005E49EC" w:rsidRPr="00855C7F">
              <w:rPr>
                <w:rFonts w:cstheme="minorHAnsi"/>
                <w:sz w:val="18"/>
                <w:szCs w:val="18"/>
              </w:rPr>
              <w:t>2 Yıl</w:t>
            </w:r>
            <w:r w:rsidR="00C31953">
              <w:rPr>
                <w:rFonts w:cstheme="minorHAnsi"/>
                <w:sz w:val="18"/>
                <w:szCs w:val="18"/>
              </w:rPr>
              <w:t xml:space="preserve"> (ilk çocuk)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E49EC" w:rsidRPr="00855C7F" w:rsidRDefault="005E49EC" w:rsidP="003E0199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</w:t>
            </w:r>
            <w:r w:rsidR="003E019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7C6264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E0199">
              <w:rPr>
                <w:rFonts w:cstheme="minorHAnsi"/>
                <w:b/>
                <w:sz w:val="18"/>
                <w:szCs w:val="18"/>
              </w:rPr>
              <w:t>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7C6264" w:rsidP="005E49EC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3E0199">
              <w:rPr>
                <w:rFonts w:cstheme="minorHAnsi"/>
                <w:b/>
                <w:sz w:val="18"/>
                <w:szCs w:val="18"/>
              </w:rPr>
              <w:t>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855C7F" w:rsidRDefault="007C6264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3E0199">
              <w:rPr>
                <w:rFonts w:cstheme="minorHAnsi"/>
                <w:sz w:val="18"/>
                <w:szCs w:val="18"/>
              </w:rPr>
              <w:t>/7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5E49EC" w:rsidRPr="00855C7F" w:rsidRDefault="007C6264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E0199">
              <w:rPr>
                <w:rFonts w:cstheme="minorHAnsi"/>
                <w:sz w:val="18"/>
                <w:szCs w:val="18"/>
              </w:rPr>
              <w:t>/7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E49EC" w:rsidRPr="00855C7F" w:rsidRDefault="005E49EC" w:rsidP="00A100FD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E49EC" w:rsidRPr="00855C7F" w:rsidTr="005E49EC">
        <w:tc>
          <w:tcPr>
            <w:tcW w:w="1301" w:type="dxa"/>
            <w:shd w:val="clear" w:color="auto" w:fill="D6E3BC" w:themeFill="accent3" w:themeFillTint="66"/>
          </w:tcPr>
          <w:p w:rsidR="005E49EC" w:rsidRPr="00855C7F" w:rsidRDefault="003E0199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Sonraki </w:t>
            </w:r>
            <w:r w:rsidR="00C31953">
              <w:rPr>
                <w:rFonts w:cstheme="minorHAnsi"/>
                <w:sz w:val="18"/>
                <w:szCs w:val="18"/>
              </w:rPr>
              <w:t>2 Yıl (ikinci çocuk)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E49EC" w:rsidRPr="00855C7F" w:rsidRDefault="005E49EC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 w:rsidRPr="00855C7F">
              <w:rPr>
                <w:rFonts w:cstheme="minorHAnsi"/>
                <w:sz w:val="18"/>
                <w:szCs w:val="18"/>
              </w:rPr>
              <w:t>2/</w:t>
            </w:r>
            <w:r w:rsidR="00C319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C31953" w:rsidP="00C31953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E24220">
              <w:rPr>
                <w:rFonts w:cstheme="minorHAnsi"/>
                <w:b/>
                <w:sz w:val="18"/>
                <w:szCs w:val="18"/>
              </w:rPr>
              <w:t>/</w:t>
            </w: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5E49EC" w:rsidRDefault="00C31953" w:rsidP="00A100FD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49EC" w:rsidRPr="00855C7F" w:rsidRDefault="005E49EC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</w:t>
            </w:r>
            <w:r w:rsidR="00C319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5E49EC" w:rsidRPr="00855C7F" w:rsidRDefault="005E49EC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</w:t>
            </w:r>
            <w:r w:rsidR="00C3195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E49EC" w:rsidRPr="00855C7F" w:rsidRDefault="00C31953" w:rsidP="005E49EC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1/8</w:t>
            </w:r>
          </w:p>
        </w:tc>
      </w:tr>
      <w:tr w:rsidR="00C31953" w:rsidRPr="00855C7F" w:rsidTr="005E49EC">
        <w:tc>
          <w:tcPr>
            <w:tcW w:w="1301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Sonraki 8 Yıl, 4 ay, 13 Gün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31953" w:rsidRPr="00855C7F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 w:rsidRPr="00855C7F">
              <w:rPr>
                <w:rFonts w:cstheme="minorHAnsi"/>
                <w:sz w:val="18"/>
                <w:szCs w:val="18"/>
              </w:rPr>
              <w:t>2/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Pr="005E49EC" w:rsidRDefault="00C31953" w:rsidP="00C31953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Pr="005E49EC" w:rsidRDefault="00C31953" w:rsidP="00C31953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Pr="00855C7F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2/8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C31953" w:rsidRPr="00855C7F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31953" w:rsidRPr="00855C7F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1/8</w:t>
            </w:r>
          </w:p>
        </w:tc>
      </w:tr>
      <w:tr w:rsidR="00C31953" w:rsidRPr="00855C7F" w:rsidTr="005E49EC">
        <w:tc>
          <w:tcPr>
            <w:tcW w:w="1301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Sonraki 2 Yıl, 2 ay, 27 gün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31953" w:rsidRPr="00855C7F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------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1/7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2/7</w:t>
            </w:r>
          </w:p>
        </w:tc>
        <w:tc>
          <w:tcPr>
            <w:tcW w:w="1360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31953" w:rsidRDefault="00C31953" w:rsidP="00C31953">
            <w:pPr>
              <w:pStyle w:val="AralkYok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1/7</w:t>
            </w:r>
          </w:p>
        </w:tc>
      </w:tr>
    </w:tbl>
    <w:p w:rsidR="00347177" w:rsidRDefault="00347177" w:rsidP="009A11C9">
      <w:pPr>
        <w:pStyle w:val="AralkYok"/>
        <w:jc w:val="both"/>
        <w:rPr>
          <w:rFonts w:cs="Times New Roman"/>
          <w:u w:val="single"/>
        </w:rPr>
      </w:pPr>
    </w:p>
    <w:p w:rsidR="00030BCC" w:rsidRDefault="00030BCC" w:rsidP="00194CA9">
      <w:pPr>
        <w:pStyle w:val="AralkYok"/>
        <w:shd w:val="clear" w:color="auto" w:fill="92D050"/>
        <w:jc w:val="center"/>
        <w:rPr>
          <w:rFonts w:cs="Arial"/>
          <w:b/>
        </w:rPr>
      </w:pPr>
      <w:r w:rsidRPr="00D43F3F">
        <w:rPr>
          <w:rFonts w:cs="Arial"/>
          <w:b/>
        </w:rPr>
        <w:t>II – TAZMİNAT HESABI:</w:t>
      </w:r>
    </w:p>
    <w:p w:rsidR="00194CA9" w:rsidRPr="00D43F3F" w:rsidRDefault="00194CA9" w:rsidP="00265118">
      <w:pPr>
        <w:pStyle w:val="AralkYok"/>
        <w:jc w:val="center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t xml:space="preserve">HESAPLAMAYA ESAS KAZANÇLAR: </w:t>
      </w:r>
    </w:p>
    <w:p w:rsidR="00265118" w:rsidRPr="00D43F3F" w:rsidRDefault="00265118" w:rsidP="00C72D9E">
      <w:pPr>
        <w:pStyle w:val="AralkYok"/>
        <w:jc w:val="both"/>
        <w:rPr>
          <w:rFonts w:cs="Arial"/>
          <w:b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t xml:space="preserve">1. İşlemiş Dönem: </w:t>
      </w:r>
    </w:p>
    <w:p w:rsidR="00C11C23" w:rsidRDefault="00313F22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 xml:space="preserve">İşlemiş dönem hesabına esas olmak üzere </w:t>
      </w:r>
      <w:r w:rsidR="00E24220">
        <w:rPr>
          <w:rFonts w:cs="Arial"/>
        </w:rPr>
        <w:t xml:space="preserve">vefat </w:t>
      </w:r>
      <w:r w:rsidRPr="00D43F3F">
        <w:rPr>
          <w:rFonts w:cs="Arial"/>
        </w:rPr>
        <w:t xml:space="preserve">tarihi olan </w:t>
      </w:r>
      <w:r w:rsidR="005F523C">
        <w:rPr>
          <w:rFonts w:cs="Arial"/>
        </w:rPr>
        <w:t>01</w:t>
      </w:r>
      <w:r w:rsidR="00E24220">
        <w:rPr>
          <w:rFonts w:cs="Arial"/>
        </w:rPr>
        <w:t>.</w:t>
      </w:r>
      <w:r w:rsidR="005F523C">
        <w:rPr>
          <w:rFonts w:cs="Arial"/>
        </w:rPr>
        <w:t>08</w:t>
      </w:r>
      <w:r w:rsidR="00E24220">
        <w:rPr>
          <w:rFonts w:cs="Arial"/>
        </w:rPr>
        <w:t>.</w:t>
      </w:r>
      <w:r w:rsidR="005F523C">
        <w:rPr>
          <w:rFonts w:cs="Arial"/>
        </w:rPr>
        <w:t xml:space="preserve">2015 </w:t>
      </w:r>
      <w:r w:rsidRPr="00D43F3F">
        <w:rPr>
          <w:rFonts w:cs="Arial"/>
        </w:rPr>
        <w:t xml:space="preserve">tarihinden </w:t>
      </w:r>
      <w:r w:rsidR="005F523C">
        <w:rPr>
          <w:rFonts w:cs="Arial"/>
        </w:rPr>
        <w:t>18</w:t>
      </w:r>
      <w:r w:rsidR="009652C9">
        <w:rPr>
          <w:rFonts w:cs="Arial"/>
        </w:rPr>
        <w:t>.</w:t>
      </w:r>
      <w:r w:rsidR="005F523C">
        <w:rPr>
          <w:rFonts w:cs="Arial"/>
        </w:rPr>
        <w:t>03</w:t>
      </w:r>
      <w:r w:rsidR="009652C9">
        <w:rPr>
          <w:rFonts w:cs="Arial"/>
        </w:rPr>
        <w:t>.</w:t>
      </w:r>
      <w:r w:rsidR="00E24220">
        <w:rPr>
          <w:rFonts w:cs="Arial"/>
        </w:rPr>
        <w:t>2020</w:t>
      </w:r>
      <w:r w:rsidR="005F523C">
        <w:rPr>
          <w:rFonts w:cs="Arial"/>
        </w:rPr>
        <w:t xml:space="preserve"> </w:t>
      </w:r>
      <w:r w:rsidRPr="00D43F3F">
        <w:rPr>
          <w:rFonts w:cs="Arial"/>
        </w:rPr>
        <w:t xml:space="preserve">tarihine kadar hesaplama yapılmıştır. </w:t>
      </w:r>
      <w:r w:rsidR="00E24220">
        <w:rPr>
          <w:rFonts w:cs="Arial"/>
        </w:rPr>
        <w:t xml:space="preserve">2020 Yılı Asgari Ücreti </w:t>
      </w:r>
      <w:proofErr w:type="gramStart"/>
      <w:r w:rsidR="00E24220">
        <w:rPr>
          <w:rFonts w:cs="Arial"/>
        </w:rPr>
        <w:t>resmi</w:t>
      </w:r>
      <w:proofErr w:type="gramEnd"/>
      <w:r w:rsidR="00E24220">
        <w:rPr>
          <w:rFonts w:cs="Arial"/>
        </w:rPr>
        <w:t xml:space="preserve"> gazetede yayımlanmış olup buna göre; 2020 yılı için net Asgari Ücret 2.103,98 TL, AGİ 220,73 TL olarak belirlenmiş olup aylık asgari ücret AGİ dahil 2.324,71 TL’dir. </w:t>
      </w:r>
      <w:r w:rsidR="007104A5" w:rsidRPr="00D43F3F">
        <w:rPr>
          <w:rFonts w:cs="Arial"/>
        </w:rPr>
        <w:t xml:space="preserve">Belirtilen tarihlerde yürürlükte bulunan asgari ücretler dikkate alınacaktır. </w:t>
      </w:r>
    </w:p>
    <w:p w:rsidR="00973C02" w:rsidRDefault="006E0DC0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>Buna göre davacı</w:t>
      </w:r>
      <w:r w:rsidR="000E7629">
        <w:rPr>
          <w:rFonts w:cs="Arial"/>
        </w:rPr>
        <w:t xml:space="preserve">nın </w:t>
      </w:r>
      <w:r w:rsidRPr="00D43F3F">
        <w:rPr>
          <w:rFonts w:cs="Arial"/>
        </w:rPr>
        <w:t>bilinen dönem zararları</w:t>
      </w:r>
      <w:r w:rsidR="00C11C23">
        <w:rPr>
          <w:rFonts w:cs="Arial"/>
        </w:rPr>
        <w:t xml:space="preserve"> aşağıdaki tabloda gösterilmiştir:</w:t>
      </w:r>
    </w:p>
    <w:p w:rsidR="00112FD7" w:rsidRDefault="00112FD7" w:rsidP="00C72D9E">
      <w:pPr>
        <w:pStyle w:val="AralkYok"/>
        <w:jc w:val="both"/>
        <w:rPr>
          <w:rFonts w:cs="Arial"/>
        </w:rPr>
      </w:pP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864"/>
        <w:gridCol w:w="788"/>
        <w:gridCol w:w="528"/>
        <w:gridCol w:w="1034"/>
        <w:gridCol w:w="904"/>
        <w:gridCol w:w="937"/>
        <w:gridCol w:w="757"/>
        <w:gridCol w:w="933"/>
        <w:gridCol w:w="1035"/>
        <w:gridCol w:w="992"/>
      </w:tblGrid>
      <w:tr w:rsidR="00562B30" w:rsidTr="00F2173D">
        <w:trPr>
          <w:trHeight w:val="257"/>
        </w:trPr>
        <w:tc>
          <w:tcPr>
            <w:tcW w:w="903" w:type="dxa"/>
            <w:shd w:val="clear" w:color="auto" w:fill="DBE5F1" w:themeFill="accent1" w:themeFillTint="33"/>
          </w:tcPr>
          <w:p w:rsidR="00A74649" w:rsidRPr="00A74649" w:rsidRDefault="00A74649" w:rsidP="00E575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TARİHLER</w:t>
            </w:r>
          </w:p>
        </w:tc>
        <w:tc>
          <w:tcPr>
            <w:tcW w:w="874" w:type="dxa"/>
            <w:shd w:val="clear" w:color="auto" w:fill="DBE5F1" w:themeFill="accent1" w:themeFillTint="33"/>
          </w:tcPr>
          <w:p w:rsidR="00A74649" w:rsidRPr="00A74649" w:rsidRDefault="00A74649" w:rsidP="00E575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ASGARİ ÜCRET (AGİ DAHİL)</w:t>
            </w:r>
          </w:p>
        </w:tc>
        <w:tc>
          <w:tcPr>
            <w:tcW w:w="754" w:type="dxa"/>
            <w:shd w:val="clear" w:color="auto" w:fill="DBE5F1" w:themeFill="accent1" w:themeFillTint="33"/>
          </w:tcPr>
          <w:p w:rsidR="00A74649" w:rsidRPr="00A74649" w:rsidRDefault="00A74649" w:rsidP="00E575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>GÜNLÜK ÜCRET</w:t>
            </w:r>
          </w:p>
        </w:tc>
        <w:tc>
          <w:tcPr>
            <w:tcW w:w="509" w:type="dxa"/>
            <w:shd w:val="clear" w:color="auto" w:fill="DBE5F1" w:themeFill="accent1" w:themeFillTint="33"/>
          </w:tcPr>
          <w:p w:rsidR="00A74649" w:rsidRPr="00A74649" w:rsidRDefault="00A74649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A74649" w:rsidRPr="00A74649" w:rsidRDefault="00A74649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DÖNEM ZARARI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……………</w:t>
            </w:r>
            <w:r w:rsidR="00A74649" w:rsidRPr="00A7464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PAY ORANI</w:t>
            </w:r>
          </w:p>
        </w:tc>
        <w:tc>
          <w:tcPr>
            <w:tcW w:w="950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…………….</w:t>
            </w:r>
            <w:r w:rsidR="00A74649"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DÖNEM ZARARI</w:t>
            </w:r>
          </w:p>
        </w:tc>
        <w:tc>
          <w:tcPr>
            <w:tcW w:w="746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…………..</w:t>
            </w:r>
            <w:r w:rsidR="00A74649"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PAY ORANI </w:t>
            </w:r>
          </w:p>
        </w:tc>
        <w:tc>
          <w:tcPr>
            <w:tcW w:w="950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……………</w:t>
            </w:r>
            <w:r w:rsidR="00A74649"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DÖNEM ZARARI</w:t>
            </w:r>
          </w:p>
        </w:tc>
        <w:tc>
          <w:tcPr>
            <w:tcW w:w="1054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……………..</w:t>
            </w:r>
            <w:r w:rsidR="00A74649"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KUSUR İNDİRİM</w:t>
            </w:r>
            <w:r w:rsidR="00F2173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İ %20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A74649" w:rsidRPr="00A74649" w:rsidRDefault="00562B30" w:rsidP="00E575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…………….</w:t>
            </w:r>
            <w:r w:rsidR="00F2173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="00A74649" w:rsidRPr="00A7464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KUSUR İNDİRİMİ</w:t>
            </w:r>
            <w:r w:rsidR="00F2173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%20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01.08.2015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31.12.2015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1.000,54</w:t>
            </w: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33,35</w:t>
            </w: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5.002,50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1.250,63</w:t>
            </w: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1.250,63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1.000,50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1.000,50</w:t>
            </w:r>
          </w:p>
        </w:tc>
      </w:tr>
      <w:tr w:rsidR="00F2173D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01.01.2016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31.12.2016</w:t>
            </w:r>
          </w:p>
        </w:tc>
        <w:tc>
          <w:tcPr>
            <w:tcW w:w="8815" w:type="dxa"/>
            <w:gridSpan w:val="10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center"/>
              <w:rPr>
                <w:b/>
                <w:color w:val="000000"/>
                <w:sz w:val="16"/>
                <w:szCs w:val="16"/>
              </w:rPr>
            </w:pPr>
            <w:r w:rsidRPr="00F2173D">
              <w:rPr>
                <w:b/>
                <w:color w:val="000000"/>
                <w:sz w:val="16"/>
                <w:szCs w:val="16"/>
              </w:rPr>
              <w:t>ASKERLİK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01.01.2017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31.12.2017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1.404,06</w:t>
            </w: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46,80</w:t>
            </w: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16.848,00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4.212,00</w:t>
            </w: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4.212,00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3.369,60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3.369,60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01.01.2018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31.12.2018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1.603,12</w:t>
            </w: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53,44</w:t>
            </w: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19.238,40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4.809,60</w:t>
            </w: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4.809,60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3.847,68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3.847,68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01.01.2019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31.12.2019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2.020,90</w:t>
            </w: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67,36</w:t>
            </w: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24.249,60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6.062,40</w:t>
            </w: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6.062,40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4.849,92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4.849,92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01.01.2020</w:t>
            </w:r>
          </w:p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18.03.2020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2.324,71</w:t>
            </w: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77,49</w:t>
            </w: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6.044,22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1.511,06</w:t>
            </w: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1/4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1.511,06</w:t>
            </w: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1.208,84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  <w:r w:rsidRPr="00F2173D">
              <w:rPr>
                <w:sz w:val="16"/>
                <w:szCs w:val="16"/>
              </w:rPr>
              <w:t>1.208,84</w:t>
            </w:r>
          </w:p>
        </w:tc>
      </w:tr>
      <w:tr w:rsidR="00562B30" w:rsidTr="00F2173D">
        <w:trPr>
          <w:trHeight w:val="257"/>
        </w:trPr>
        <w:tc>
          <w:tcPr>
            <w:tcW w:w="903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F2173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918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b/>
                <w:sz w:val="16"/>
                <w:szCs w:val="16"/>
              </w:rPr>
            </w:pPr>
            <w:r w:rsidRPr="00F2173D">
              <w:rPr>
                <w:b/>
                <w:sz w:val="16"/>
                <w:szCs w:val="16"/>
              </w:rPr>
              <w:t>14.276,54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F2173D" w:rsidRPr="00F2173D" w:rsidRDefault="00F2173D" w:rsidP="00F2173D">
            <w:pPr>
              <w:pStyle w:val="AralkYok"/>
              <w:jc w:val="right"/>
              <w:rPr>
                <w:b/>
                <w:sz w:val="16"/>
                <w:szCs w:val="16"/>
              </w:rPr>
            </w:pPr>
            <w:r w:rsidRPr="00F2173D">
              <w:rPr>
                <w:b/>
                <w:sz w:val="16"/>
                <w:szCs w:val="16"/>
              </w:rPr>
              <w:t>14.276,54</w:t>
            </w:r>
          </w:p>
        </w:tc>
      </w:tr>
    </w:tbl>
    <w:p w:rsidR="00112FD7" w:rsidRPr="00D43F3F" w:rsidRDefault="00112FD7" w:rsidP="00C72D9E">
      <w:pPr>
        <w:pStyle w:val="AralkYok"/>
        <w:jc w:val="both"/>
        <w:rPr>
          <w:rFonts w:cs="Arial"/>
        </w:rPr>
      </w:pPr>
    </w:p>
    <w:p w:rsidR="00030BCC" w:rsidRPr="00D43F3F" w:rsidRDefault="00030BCC" w:rsidP="00C72D9E">
      <w:pPr>
        <w:pStyle w:val="AralkYok"/>
        <w:jc w:val="both"/>
        <w:rPr>
          <w:rFonts w:cs="Arial"/>
          <w:b/>
        </w:rPr>
      </w:pPr>
      <w:r w:rsidRPr="00D43F3F">
        <w:rPr>
          <w:rFonts w:cs="Arial"/>
          <w:b/>
        </w:rPr>
        <w:t xml:space="preserve">2. İşleyecek Dönem: </w:t>
      </w:r>
    </w:p>
    <w:p w:rsidR="00302355" w:rsidRDefault="00C75E95" w:rsidP="00C72D9E">
      <w:pPr>
        <w:pStyle w:val="AralkYok"/>
        <w:jc w:val="both"/>
        <w:rPr>
          <w:rFonts w:cs="Arial"/>
        </w:rPr>
      </w:pPr>
      <w:r w:rsidRPr="00D43F3F">
        <w:rPr>
          <w:rFonts w:cs="Arial"/>
        </w:rPr>
        <w:tab/>
      </w:r>
      <w:r w:rsidR="00030BCC" w:rsidRPr="00D43F3F">
        <w:rPr>
          <w:rFonts w:cs="Arial"/>
        </w:rPr>
        <w:t>Davacı</w:t>
      </w:r>
      <w:r w:rsidR="00A145FA">
        <w:rPr>
          <w:rFonts w:cs="Arial"/>
        </w:rPr>
        <w:t xml:space="preserve">nın işleyecek </w:t>
      </w:r>
      <w:r w:rsidR="00030BCC" w:rsidRPr="00D43F3F">
        <w:rPr>
          <w:rFonts w:cs="Arial"/>
        </w:rPr>
        <w:t xml:space="preserve">dönem zararları hesabı yapılırken yukarıda belirtilen </w:t>
      </w:r>
      <w:r w:rsidR="006317B2" w:rsidRPr="00D43F3F">
        <w:rPr>
          <w:rFonts w:cs="Arial"/>
        </w:rPr>
        <w:t xml:space="preserve">bilinen </w:t>
      </w:r>
      <w:r w:rsidR="00030BCC" w:rsidRPr="00D43F3F">
        <w:rPr>
          <w:rFonts w:cs="Arial"/>
        </w:rPr>
        <w:t xml:space="preserve">son yıllık gelir </w:t>
      </w:r>
      <w:r w:rsidR="006317B2" w:rsidRPr="00D43F3F">
        <w:rPr>
          <w:rFonts w:cs="Arial"/>
        </w:rPr>
        <w:t xml:space="preserve">miktarı dikkate alınarak </w:t>
      </w:r>
      <w:r w:rsidR="00030BCC" w:rsidRPr="00D43F3F">
        <w:rPr>
          <w:rFonts w:cs="Arial"/>
        </w:rPr>
        <w:t>hesaplama yapılacaktır.</w:t>
      </w:r>
      <w:r w:rsidRPr="00D43F3F">
        <w:rPr>
          <w:rFonts w:cs="Arial"/>
        </w:rPr>
        <w:t xml:space="preserve"> Hesaplama tarihi itibariyle bilinen </w:t>
      </w:r>
      <w:r w:rsidR="00EE5474">
        <w:rPr>
          <w:b/>
        </w:rPr>
        <w:t>2020</w:t>
      </w:r>
      <w:r w:rsidR="00A145FA" w:rsidRPr="001D6AF2">
        <w:rPr>
          <w:b/>
        </w:rPr>
        <w:t xml:space="preserve"> Yılı AGİ </w:t>
      </w:r>
      <w:r w:rsidR="00CA4BB3">
        <w:rPr>
          <w:b/>
        </w:rPr>
        <w:t xml:space="preserve">Dahil </w:t>
      </w:r>
      <w:r w:rsidR="00A145FA" w:rsidRPr="00617A20">
        <w:t xml:space="preserve">net asgari ücret </w:t>
      </w:r>
      <w:r w:rsidR="00EE5474">
        <w:t>2.324,71</w:t>
      </w:r>
      <w:r w:rsidR="00A145FA">
        <w:t xml:space="preserve">TL, günlük </w:t>
      </w:r>
      <w:r w:rsidR="00EE5474">
        <w:t>77,49</w:t>
      </w:r>
      <w:r w:rsidR="00A145FA">
        <w:t xml:space="preserve">TL, Yıllık gelir miktarı ise </w:t>
      </w:r>
      <w:r w:rsidR="00EE5474">
        <w:t>27.896,40</w:t>
      </w:r>
      <w:r w:rsidR="00A145FA">
        <w:t xml:space="preserve">TL dikkate alınacaktır. </w:t>
      </w:r>
      <w:r w:rsidR="00CA4BB3">
        <w:t xml:space="preserve">Ayrıca destek görenlerin zarar süresi müteveffanın pasif dönemine denk gelmediğinden AGİ hariç hesaplama yapılmayacaktır. </w:t>
      </w:r>
      <w:r w:rsidR="00030BCC" w:rsidRPr="00D43F3F">
        <w:rPr>
          <w:rFonts w:cs="Arial"/>
        </w:rPr>
        <w:t xml:space="preserve">Yine hesaplama yapılırken </w:t>
      </w:r>
      <w:r w:rsidR="00DE7B0C" w:rsidRPr="00D43F3F">
        <w:rPr>
          <w:rFonts w:cs="Arial"/>
        </w:rPr>
        <w:t xml:space="preserve">yukarıda gerekçesi belirtildiği </w:t>
      </w:r>
      <w:proofErr w:type="spellStart"/>
      <w:r w:rsidR="00DE7B0C" w:rsidRPr="00D43F3F">
        <w:rPr>
          <w:rFonts w:cs="Arial"/>
        </w:rPr>
        <w:t>üzere</w:t>
      </w:r>
      <w:r w:rsidR="00EE5474" w:rsidRPr="00040C18">
        <w:rPr>
          <w:rFonts w:cstheme="minorHAnsi"/>
        </w:rPr>
        <w:t>her</w:t>
      </w:r>
      <w:proofErr w:type="spellEnd"/>
      <w:r w:rsidR="00EE5474" w:rsidRPr="00040C18">
        <w:rPr>
          <w:rFonts w:cstheme="minorHAnsi"/>
        </w:rPr>
        <w:t xml:space="preserve"> yıl için ayrı ayrı %10 artırım (</w:t>
      </w:r>
      <w:proofErr w:type="spellStart"/>
      <w:r w:rsidR="00EE5474" w:rsidRPr="00040C18">
        <w:rPr>
          <w:rFonts w:cstheme="minorHAnsi"/>
        </w:rPr>
        <w:t>Kn</w:t>
      </w:r>
      <w:proofErr w:type="spellEnd"/>
      <w:r w:rsidR="00EE5474" w:rsidRPr="00040C18">
        <w:rPr>
          <w:rFonts w:cstheme="minorHAnsi"/>
        </w:rPr>
        <w:t xml:space="preserve"> formülü) ve %10 </w:t>
      </w:r>
      <w:proofErr w:type="spellStart"/>
      <w:r w:rsidR="00EE5474" w:rsidRPr="00040C18">
        <w:rPr>
          <w:rFonts w:cstheme="minorHAnsi"/>
        </w:rPr>
        <w:t>iskonto</w:t>
      </w:r>
      <w:proofErr w:type="spellEnd"/>
      <w:r w:rsidR="00EE5474" w:rsidRPr="00040C18">
        <w:rPr>
          <w:rFonts w:cstheme="minorHAnsi"/>
        </w:rPr>
        <w:t xml:space="preserve"> (1/</w:t>
      </w:r>
      <w:proofErr w:type="spellStart"/>
      <w:r w:rsidR="00EE5474" w:rsidRPr="00040C18">
        <w:rPr>
          <w:rFonts w:cstheme="minorHAnsi"/>
        </w:rPr>
        <w:t>kn</w:t>
      </w:r>
      <w:proofErr w:type="spellEnd"/>
      <w:r w:rsidR="00EE5474" w:rsidRPr="00040C18">
        <w:rPr>
          <w:rFonts w:cstheme="minorHAnsi"/>
        </w:rPr>
        <w:t>) formülü yöntemine göre hesaplama yapılacaktır</w:t>
      </w:r>
      <w:r w:rsidR="00DE7B0C" w:rsidRPr="00D43F3F">
        <w:rPr>
          <w:rFonts w:cs="Arial"/>
        </w:rPr>
        <w:t xml:space="preserve">. </w:t>
      </w:r>
      <w:r w:rsidR="00DB329E">
        <w:rPr>
          <w:rFonts w:cs="Arial"/>
        </w:rPr>
        <w:t xml:space="preserve">Destek süresi sadece davacı anne yönünden devam ettiğinden sadece bu davacı için hesaplama yapılacaktır. </w:t>
      </w:r>
      <w:r w:rsidR="00F72325" w:rsidRPr="00D43F3F">
        <w:rPr>
          <w:rFonts w:cs="Arial"/>
        </w:rPr>
        <w:t>Buna göre;</w:t>
      </w:r>
    </w:p>
    <w:p w:rsidR="00562B30" w:rsidRDefault="00562B30" w:rsidP="00C72D9E">
      <w:pPr>
        <w:pStyle w:val="AralkYok"/>
        <w:jc w:val="both"/>
        <w:rPr>
          <w:rFonts w:cs="Arial"/>
        </w:rPr>
      </w:pPr>
    </w:p>
    <w:p w:rsidR="00562B30" w:rsidRDefault="00562B30" w:rsidP="00C72D9E">
      <w:pPr>
        <w:pStyle w:val="AralkYok"/>
        <w:jc w:val="both"/>
        <w:rPr>
          <w:rFonts w:cs="Arial"/>
        </w:rPr>
      </w:pPr>
    </w:p>
    <w:p w:rsidR="00562B30" w:rsidRPr="00302355" w:rsidRDefault="00562B30" w:rsidP="00C72D9E">
      <w:pPr>
        <w:pStyle w:val="AralkYok"/>
        <w:jc w:val="both"/>
        <w:rPr>
          <w:rFonts w:cs="Arial"/>
        </w:rPr>
      </w:pPr>
    </w:p>
    <w:tbl>
      <w:tblPr>
        <w:tblpPr w:leftFromText="141" w:rightFromText="141" w:vertAnchor="text" w:horzAnchor="margin" w:tblpXSpec="center" w:tblpY="4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1134"/>
        <w:gridCol w:w="1134"/>
        <w:gridCol w:w="708"/>
        <w:gridCol w:w="993"/>
        <w:gridCol w:w="708"/>
        <w:gridCol w:w="993"/>
        <w:gridCol w:w="992"/>
        <w:gridCol w:w="567"/>
        <w:gridCol w:w="850"/>
        <w:gridCol w:w="993"/>
      </w:tblGrid>
      <w:tr w:rsidR="00D6468A" w:rsidRPr="00FE08BC" w:rsidTr="00482D82">
        <w:trPr>
          <w:trHeight w:val="984"/>
        </w:trPr>
        <w:tc>
          <w:tcPr>
            <w:tcW w:w="675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YILLAR </w:t>
            </w:r>
          </w:p>
        </w:tc>
        <w:tc>
          <w:tcPr>
            <w:tcW w:w="426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YIL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GÜN SAYISI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%10 Artış Çarpanı(</w:t>
            </w:r>
            <w:proofErr w:type="spellStart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kn</w:t>
            </w:r>
            <w:proofErr w:type="spellEnd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%10 </w:t>
            </w:r>
            <w:proofErr w:type="spellStart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İskonto</w:t>
            </w:r>
            <w:proofErr w:type="spellEnd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çarpanı (1/</w:t>
            </w:r>
            <w:proofErr w:type="spellStart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kn</w:t>
            </w:r>
            <w:proofErr w:type="spellEnd"/>
            <w:r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GÜNLÜK ÜCRET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İSKONTOLU DÖNEM GELİRİ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D6468A" w:rsidRPr="00FE08BC" w:rsidRDefault="00562B30" w:rsidP="00EE547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…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.</w:t>
            </w:r>
            <w:r w:rsidR="00D646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PAY </w:t>
            </w:r>
            <w:r w:rsidR="00D6468A" w:rsidRPr="00FE08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ORANI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562B30" w:rsidRDefault="00562B3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…………….</w:t>
            </w:r>
          </w:p>
          <w:p w:rsidR="00D6468A" w:rsidRPr="00FE08BC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FE08BC">
              <w:rPr>
                <w:rFonts w:ascii="Calibri" w:hAnsi="Calibri" w:cs="Calibri"/>
                <w:b/>
                <w:sz w:val="16"/>
                <w:szCs w:val="16"/>
              </w:rPr>
              <w:t>DÖNEM GELİRİ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D6468A" w:rsidRPr="00FE08BC" w:rsidRDefault="00D6468A" w:rsidP="00D6468A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Kusur İndirimi %20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D6468A" w:rsidRDefault="00562B3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</w:t>
            </w:r>
            <w:r w:rsidR="00D6468A">
              <w:rPr>
                <w:rFonts w:ascii="Calibri" w:hAnsi="Calibri" w:cs="Calibri"/>
                <w:b/>
                <w:sz w:val="16"/>
                <w:szCs w:val="16"/>
              </w:rPr>
              <w:t>PAY ORANI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562B30" w:rsidRDefault="00562B3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………….</w:t>
            </w:r>
          </w:p>
          <w:p w:rsidR="00D6468A" w:rsidRDefault="00D6468A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DÖNEM GELİRİ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D6468A" w:rsidRDefault="00562B30" w:rsidP="00EE5474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………..</w:t>
            </w:r>
            <w:r w:rsidR="00D6468A">
              <w:rPr>
                <w:rFonts w:ascii="Calibri" w:hAnsi="Calibri" w:cs="Calibri"/>
                <w:b/>
                <w:sz w:val="16"/>
                <w:szCs w:val="16"/>
              </w:rPr>
              <w:t xml:space="preserve"> KUSUR İNDİRİMİ %20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282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1.1000.0000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0.9090.9091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21.852,18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5.463,05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4.370,44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5.463,05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4.370,44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1.2100.0000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0.8264.4628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2.712,15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254973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678,04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542,43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678,04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542,43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1.2100.0000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0.8264.4628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25.184,25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4.197,38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3.357,90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4.197,38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3.357,90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1.3310.0000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0.7513.1480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4.649,40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3.719,52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4.649,40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3.719,52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1.4641.0000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0.6830.1346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2.712,15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254973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452,03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361,62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452,03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361,62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1.4641.0000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0.6830.1346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25.184,25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3.597,75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2.878,20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3.597,75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2.878,20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1.6105.1000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0.6209.2132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3.985,20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3.188,16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3.985,20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3.188,16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1.7715.6100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0.5644.7393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2.712,15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254973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387,45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309,96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387,45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309,96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1.7715.6100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0.5644.7393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25.184,25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3.148,03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2.518,43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3.148,03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2.518,43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1.9487.1710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0.5131.5812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2027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2.1435.8881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0.4665.0738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2028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2.3579.4769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0.4240.9762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2029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2.5937.4246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0.3855.4329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2030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2.8531.1671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0.3504.9390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2031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3.1384.2838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0.3186.3082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2032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3.4522.7121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0.2896.6438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2033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3.7974.9834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0.2633.3125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2034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4.1772.4817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0.2393.9205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D173FE">
              <w:rPr>
                <w:sz w:val="16"/>
                <w:szCs w:val="16"/>
              </w:rPr>
              <w:t>1/8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3.487,05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2.789,64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2035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4.5949.7299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0.2176.2914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  <w:r w:rsidRPr="00562B30">
              <w:rPr>
                <w:color w:val="000000"/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3.985,20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3.188,16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2036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360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5.0544.7028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0.1978.4467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27.896,40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color w:val="000000"/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3.985,20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3.188,16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2037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5.5599.1731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0.1798.5879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sz w:val="16"/>
                <w:szCs w:val="16"/>
              </w:rPr>
              <w:t>77,49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5.424,30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562B30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  <w:r w:rsidRPr="00562B30">
              <w:rPr>
                <w:color w:val="000000"/>
                <w:sz w:val="16"/>
                <w:szCs w:val="16"/>
              </w:rPr>
              <w:t>1/7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Pr="00562B30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562B30">
              <w:rPr>
                <w:rFonts w:ascii="Calibri" w:hAnsi="Calibri"/>
                <w:color w:val="000000"/>
                <w:sz w:val="16"/>
                <w:szCs w:val="16"/>
              </w:rPr>
              <w:t>774,90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Default="00482D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619,92</w:t>
            </w:r>
          </w:p>
        </w:tc>
      </w:tr>
      <w:tr w:rsidR="00482D82" w:rsidRPr="000F69A6" w:rsidTr="00482D82">
        <w:tc>
          <w:tcPr>
            <w:tcW w:w="675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482D82" w:rsidRDefault="00482D82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82D82">
              <w:rPr>
                <w:rFonts w:ascii="Calibri" w:hAnsi="Calibri"/>
                <w:b/>
                <w:color w:val="000000"/>
                <w:sz w:val="16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82D82" w:rsidRPr="00482D82" w:rsidRDefault="00482D82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82D82">
              <w:rPr>
                <w:rFonts w:ascii="Calibri" w:hAnsi="Calibri"/>
                <w:b/>
                <w:color w:val="000000"/>
                <w:sz w:val="16"/>
                <w:szCs w:val="16"/>
              </w:rPr>
              <w:t>46.353,41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482D82" w:rsidRPr="00D173FE" w:rsidRDefault="00482D82" w:rsidP="00D173FE">
            <w:pPr>
              <w:pStyle w:val="AralkYok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BE5F1" w:themeFill="accent1" w:themeFillTint="33"/>
          </w:tcPr>
          <w:p w:rsidR="00482D82" w:rsidRPr="00482D82" w:rsidRDefault="00482D82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82D82">
              <w:rPr>
                <w:rFonts w:ascii="Calibri" w:hAnsi="Calibri"/>
                <w:b/>
                <w:color w:val="000000"/>
                <w:sz w:val="16"/>
                <w:szCs w:val="16"/>
              </w:rPr>
              <w:t>53.349,65</w:t>
            </w:r>
          </w:p>
        </w:tc>
      </w:tr>
    </w:tbl>
    <w:p w:rsidR="009B72E5" w:rsidRDefault="009B72E5" w:rsidP="0037782A">
      <w:pPr>
        <w:pStyle w:val="AralkYok"/>
        <w:rPr>
          <w:b/>
        </w:rPr>
      </w:pPr>
    </w:p>
    <w:p w:rsidR="00EE5474" w:rsidRDefault="00EE5474" w:rsidP="000A348D">
      <w:pPr>
        <w:pStyle w:val="AralkYok"/>
        <w:ind w:left="720"/>
        <w:rPr>
          <w:b/>
        </w:rPr>
      </w:pPr>
    </w:p>
    <w:p w:rsidR="00482D82" w:rsidRPr="00482D82" w:rsidRDefault="00562B30" w:rsidP="00482D82">
      <w:pPr>
        <w:pStyle w:val="AralkYok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…………………….</w:t>
      </w:r>
      <w:r w:rsidR="00482D82" w:rsidRPr="00482D82">
        <w:rPr>
          <w:rFonts w:ascii="Arial" w:hAnsi="Arial" w:cs="Arial"/>
        </w:rPr>
        <w:t xml:space="preserve"> bilinen ve bilinmeyen toplam zararı: 14.276,54 + </w:t>
      </w:r>
      <w:r w:rsidR="00482D82" w:rsidRPr="00482D82">
        <w:rPr>
          <w:rFonts w:ascii="Arial" w:hAnsi="Arial" w:cs="Arial"/>
          <w:color w:val="000000"/>
        </w:rPr>
        <w:t xml:space="preserve">46.353,41 = </w:t>
      </w:r>
      <w:r w:rsidR="00482D82" w:rsidRPr="00482D82">
        <w:rPr>
          <w:rFonts w:ascii="Arial" w:hAnsi="Arial" w:cs="Arial"/>
          <w:b/>
          <w:color w:val="000000"/>
        </w:rPr>
        <w:t>60.629,95 TL</w:t>
      </w:r>
    </w:p>
    <w:p w:rsidR="00482D82" w:rsidRPr="00482D82" w:rsidRDefault="00562B30" w:rsidP="00482D82">
      <w:pPr>
        <w:pStyle w:val="AralkYok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…………………….</w:t>
      </w:r>
      <w:r w:rsidR="00482D82" w:rsidRPr="00482D82">
        <w:rPr>
          <w:rFonts w:ascii="Arial" w:hAnsi="Arial" w:cs="Arial"/>
        </w:rPr>
        <w:t xml:space="preserve"> bilinen ve bilinmeyen toplam zararı: 14.276,54 + </w:t>
      </w:r>
      <w:r w:rsidR="00482D82" w:rsidRPr="00482D82">
        <w:rPr>
          <w:rFonts w:ascii="Arial" w:hAnsi="Arial" w:cs="Arial"/>
          <w:color w:val="000000"/>
        </w:rPr>
        <w:t xml:space="preserve">53.349,65 = </w:t>
      </w:r>
      <w:r w:rsidR="00482D82" w:rsidRPr="00482D82">
        <w:rPr>
          <w:rFonts w:ascii="Arial" w:hAnsi="Arial" w:cs="Arial"/>
          <w:b/>
          <w:color w:val="000000"/>
        </w:rPr>
        <w:t>67.626,19 TL</w:t>
      </w:r>
    </w:p>
    <w:p w:rsidR="00482D82" w:rsidRDefault="00482D82" w:rsidP="00482D82">
      <w:pPr>
        <w:pStyle w:val="AralkYok"/>
        <w:rPr>
          <w:b/>
        </w:rPr>
      </w:pPr>
    </w:p>
    <w:p w:rsidR="00A44747" w:rsidRPr="0037782A" w:rsidRDefault="00A44747" w:rsidP="00681BA2">
      <w:pPr>
        <w:pStyle w:val="AralkYok"/>
        <w:shd w:val="clear" w:color="auto" w:fill="92D050"/>
        <w:jc w:val="center"/>
        <w:rPr>
          <w:rFonts w:ascii="Arial" w:hAnsi="Arial" w:cs="Arial"/>
          <w:b/>
        </w:rPr>
      </w:pPr>
      <w:r w:rsidRPr="0037782A">
        <w:rPr>
          <w:rFonts w:ascii="Arial" w:hAnsi="Arial" w:cs="Arial"/>
          <w:b/>
        </w:rPr>
        <w:t>YAPILAN ÖDEMENİN GÜNCEL DEĞERİNİN İNDİRİLMESİ:</w:t>
      </w:r>
    </w:p>
    <w:p w:rsidR="00A44747" w:rsidRPr="0037782A" w:rsidRDefault="00A44747" w:rsidP="00482D82">
      <w:pPr>
        <w:pStyle w:val="AralkYok"/>
        <w:jc w:val="both"/>
        <w:rPr>
          <w:rFonts w:ascii="Arial" w:hAnsi="Arial" w:cs="Arial"/>
          <w:b/>
        </w:rPr>
      </w:pPr>
    </w:p>
    <w:p w:rsidR="00260724" w:rsidRPr="00482D82" w:rsidRDefault="00482D82" w:rsidP="00482D82">
      <w:pPr>
        <w:pStyle w:val="AralkYok"/>
        <w:jc w:val="both"/>
        <w:rPr>
          <w:rFonts w:ascii="Arial" w:hAnsi="Arial" w:cs="Arial"/>
          <w:color w:val="000000"/>
        </w:rPr>
      </w:pPr>
      <w:r w:rsidRPr="00482D82">
        <w:rPr>
          <w:rFonts w:ascii="Arial" w:hAnsi="Arial" w:cs="Arial"/>
        </w:rPr>
        <w:t xml:space="preserve">Davalı sigorta şirketi tarafından Davalı sigorta şirketi tarafından davacı </w:t>
      </w:r>
      <w:r w:rsidR="00562B30">
        <w:rPr>
          <w:rFonts w:ascii="Arial" w:hAnsi="Arial" w:cs="Arial"/>
        </w:rPr>
        <w:t>………….</w:t>
      </w:r>
      <w:r w:rsidRPr="00482D82">
        <w:rPr>
          <w:rFonts w:ascii="Arial" w:hAnsi="Arial" w:cs="Arial"/>
        </w:rPr>
        <w:t xml:space="preserve"> </w:t>
      </w:r>
      <w:proofErr w:type="gramStart"/>
      <w:r w:rsidRPr="00482D82">
        <w:rPr>
          <w:rFonts w:ascii="Arial" w:hAnsi="Arial" w:cs="Arial"/>
        </w:rPr>
        <w:t>için</w:t>
      </w:r>
      <w:proofErr w:type="gramEnd"/>
      <w:r w:rsidRPr="00482D82">
        <w:rPr>
          <w:rFonts w:ascii="Arial" w:hAnsi="Arial" w:cs="Arial"/>
        </w:rPr>
        <w:t xml:space="preserve"> 20.02.2018 tarihinde 39.227,89 TL, davacı </w:t>
      </w:r>
      <w:r w:rsidR="00562B30">
        <w:rPr>
          <w:rFonts w:ascii="Arial" w:hAnsi="Arial" w:cs="Arial"/>
        </w:rPr>
        <w:t>…………..</w:t>
      </w:r>
      <w:r w:rsidRPr="00482D82">
        <w:rPr>
          <w:rFonts w:ascii="Arial" w:hAnsi="Arial" w:cs="Arial"/>
        </w:rPr>
        <w:t xml:space="preserve"> için ise 20.02.2018  Tarihinde 48.636,52 TL ödendiği anlaşılmıştır. </w:t>
      </w:r>
      <w:r w:rsidR="00260724" w:rsidRPr="00482D82">
        <w:rPr>
          <w:rFonts w:ascii="Arial" w:hAnsi="Arial" w:cs="Arial"/>
          <w:color w:val="000000"/>
        </w:rPr>
        <w:t xml:space="preserve">Yapılan ödemelerin ödeme tarihlerine göre </w:t>
      </w:r>
      <w:r>
        <w:rPr>
          <w:rFonts w:ascii="Arial" w:hAnsi="Arial" w:cs="Arial"/>
          <w:color w:val="000000"/>
        </w:rPr>
        <w:t xml:space="preserve">güncel değeri bulunarak hesaplanan tazminattan indirilecektir. Buna göre; </w:t>
      </w:r>
    </w:p>
    <w:p w:rsidR="00681BA2" w:rsidRDefault="00681BA2" w:rsidP="00681BA2">
      <w:pPr>
        <w:pStyle w:val="AralkYok"/>
        <w:rPr>
          <w:b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508"/>
        <w:gridCol w:w="951"/>
        <w:gridCol w:w="1107"/>
        <w:gridCol w:w="1107"/>
        <w:gridCol w:w="969"/>
        <w:gridCol w:w="1107"/>
        <w:gridCol w:w="868"/>
        <w:gridCol w:w="868"/>
      </w:tblGrid>
      <w:tr w:rsidR="0037782A" w:rsidTr="00C33A0D">
        <w:tc>
          <w:tcPr>
            <w:tcW w:w="1508" w:type="dxa"/>
            <w:shd w:val="clear" w:color="auto" w:fill="C6D9F1" w:themeFill="text2" w:themeFillTint="33"/>
          </w:tcPr>
          <w:p w:rsidR="0037782A" w:rsidRDefault="0037782A" w:rsidP="00980AE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DAVACI</w:t>
            </w:r>
          </w:p>
        </w:tc>
        <w:tc>
          <w:tcPr>
            <w:tcW w:w="951" w:type="dxa"/>
            <w:shd w:val="clear" w:color="auto" w:fill="C6D9F1" w:themeFill="text2" w:themeFillTint="33"/>
          </w:tcPr>
          <w:p w:rsidR="0037782A" w:rsidRPr="003D0717" w:rsidRDefault="0037782A" w:rsidP="00980AE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ÖDEME TARİHLERİ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:rsidR="0037782A" w:rsidRDefault="0037782A" w:rsidP="00482D82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FAİZE ESAS SÜRE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:rsidR="0037782A" w:rsidRPr="003D0717" w:rsidRDefault="0037782A" w:rsidP="00482D82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ÖDEME MİKTARI</w:t>
            </w:r>
          </w:p>
        </w:tc>
        <w:tc>
          <w:tcPr>
            <w:tcW w:w="969" w:type="dxa"/>
            <w:shd w:val="clear" w:color="auto" w:fill="C6D9F1" w:themeFill="text2" w:themeFillTint="33"/>
          </w:tcPr>
          <w:p w:rsidR="0037782A" w:rsidRPr="003D0717" w:rsidRDefault="0037782A" w:rsidP="00482D82">
            <w:pPr>
              <w:pStyle w:val="AralkYok"/>
              <w:rPr>
                <w:b/>
                <w:sz w:val="16"/>
                <w:szCs w:val="16"/>
              </w:rPr>
            </w:pPr>
            <w:r w:rsidRPr="003D0717">
              <w:rPr>
                <w:b/>
                <w:sz w:val="16"/>
                <w:szCs w:val="16"/>
              </w:rPr>
              <w:t>İŞLEMİŞ FAİZ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  <w:shd w:val="clear" w:color="auto" w:fill="C6D9F1" w:themeFill="text2" w:themeFillTint="33"/>
          </w:tcPr>
          <w:p w:rsidR="0037782A" w:rsidRDefault="0037782A" w:rsidP="00482D82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ÖDEMENİN GÜNCEL DEĞERİ</w:t>
            </w:r>
          </w:p>
        </w:tc>
        <w:tc>
          <w:tcPr>
            <w:tcW w:w="868" w:type="dxa"/>
            <w:shd w:val="clear" w:color="auto" w:fill="C6D9F1" w:themeFill="text2" w:themeFillTint="33"/>
          </w:tcPr>
          <w:p w:rsidR="0037782A" w:rsidRDefault="0037782A" w:rsidP="00980AE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TESPİT EDİLEN ZARAR</w:t>
            </w:r>
          </w:p>
        </w:tc>
        <w:tc>
          <w:tcPr>
            <w:tcW w:w="868" w:type="dxa"/>
            <w:shd w:val="clear" w:color="auto" w:fill="C6D9F1" w:themeFill="text2" w:themeFillTint="33"/>
          </w:tcPr>
          <w:p w:rsidR="0037782A" w:rsidRPr="003D0717" w:rsidRDefault="0037782A" w:rsidP="00980AED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BAKİYE ZARAR MİKTARI</w:t>
            </w:r>
          </w:p>
        </w:tc>
      </w:tr>
      <w:tr w:rsidR="0037782A" w:rsidTr="00C33A0D">
        <w:tc>
          <w:tcPr>
            <w:tcW w:w="1508" w:type="dxa"/>
            <w:shd w:val="clear" w:color="auto" w:fill="FDE9D9" w:themeFill="accent6" w:themeFillTint="33"/>
          </w:tcPr>
          <w:p w:rsidR="0037782A" w:rsidRDefault="00562B30" w:rsidP="00482D82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…………………..</w:t>
            </w:r>
          </w:p>
        </w:tc>
        <w:tc>
          <w:tcPr>
            <w:tcW w:w="951" w:type="dxa"/>
            <w:shd w:val="clear" w:color="auto" w:fill="FDE9D9" w:themeFill="accent6" w:themeFillTint="33"/>
          </w:tcPr>
          <w:p w:rsidR="0037782A" w:rsidRPr="002E6084" w:rsidRDefault="0037782A" w:rsidP="00482D82">
            <w:pPr>
              <w:pStyle w:val="AralkYok"/>
              <w:jc w:val="right"/>
              <w:rPr>
                <w:sz w:val="16"/>
                <w:szCs w:val="16"/>
              </w:rPr>
            </w:pPr>
            <w:r w:rsidRPr="002E6084">
              <w:rPr>
                <w:sz w:val="16"/>
                <w:szCs w:val="16"/>
              </w:rPr>
              <w:t>20.02.2018</w:t>
            </w:r>
          </w:p>
        </w:tc>
        <w:tc>
          <w:tcPr>
            <w:tcW w:w="1107" w:type="dxa"/>
            <w:shd w:val="clear" w:color="auto" w:fill="FDE9D9" w:themeFill="accent6" w:themeFillTint="33"/>
          </w:tcPr>
          <w:p w:rsidR="0037782A" w:rsidRDefault="0037782A" w:rsidP="00980A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07" w:type="dxa"/>
            <w:shd w:val="clear" w:color="auto" w:fill="FDE9D9" w:themeFill="accent6" w:themeFillTint="33"/>
          </w:tcPr>
          <w:p w:rsidR="0037782A" w:rsidRPr="00980AED" w:rsidRDefault="0037782A" w:rsidP="00980A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48.636,52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37782A" w:rsidRPr="0037782A" w:rsidRDefault="0037782A" w:rsidP="0037782A">
            <w:pPr>
              <w:pStyle w:val="AralkYok"/>
              <w:jc w:val="both"/>
              <w:rPr>
                <w:sz w:val="16"/>
                <w:szCs w:val="16"/>
              </w:rPr>
            </w:pPr>
            <w:r w:rsidRPr="0037782A">
              <w:rPr>
                <w:sz w:val="16"/>
                <w:szCs w:val="16"/>
              </w:rPr>
              <w:t>8.705,06</w:t>
            </w:r>
          </w:p>
        </w:tc>
        <w:tc>
          <w:tcPr>
            <w:tcW w:w="1107" w:type="dxa"/>
            <w:shd w:val="clear" w:color="auto" w:fill="FDE9D9" w:themeFill="accent6" w:themeFillTint="33"/>
            <w:vAlign w:val="bottom"/>
          </w:tcPr>
          <w:p w:rsidR="0037782A" w:rsidRPr="0037782A" w:rsidRDefault="0037782A" w:rsidP="0037782A">
            <w:pPr>
              <w:pStyle w:val="AralkYok"/>
              <w:jc w:val="both"/>
              <w:rPr>
                <w:sz w:val="16"/>
                <w:szCs w:val="16"/>
              </w:rPr>
            </w:pPr>
            <w:r w:rsidRPr="0037782A">
              <w:rPr>
                <w:sz w:val="16"/>
                <w:szCs w:val="16"/>
              </w:rPr>
              <w:t>57.341,58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7782A" w:rsidRPr="0037782A" w:rsidRDefault="0037782A" w:rsidP="0037782A">
            <w:pPr>
              <w:pStyle w:val="AralkYok"/>
              <w:jc w:val="both"/>
              <w:rPr>
                <w:rFonts w:ascii="Calibri" w:hAnsi="Calibri"/>
                <w:sz w:val="16"/>
                <w:szCs w:val="16"/>
              </w:rPr>
            </w:pPr>
            <w:r w:rsidRPr="0037782A">
              <w:rPr>
                <w:rFonts w:ascii="Calibri" w:hAnsi="Calibri"/>
                <w:sz w:val="16"/>
                <w:szCs w:val="16"/>
              </w:rPr>
              <w:t>67.626,19</w:t>
            </w:r>
          </w:p>
        </w:tc>
        <w:tc>
          <w:tcPr>
            <w:tcW w:w="868" w:type="dxa"/>
            <w:shd w:val="clear" w:color="auto" w:fill="FDE9D9" w:themeFill="accent6" w:themeFillTint="33"/>
            <w:vAlign w:val="bottom"/>
          </w:tcPr>
          <w:p w:rsidR="0037782A" w:rsidRPr="0037782A" w:rsidRDefault="0037782A" w:rsidP="0037782A">
            <w:pPr>
              <w:pStyle w:val="AralkYok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37782A">
              <w:rPr>
                <w:rFonts w:ascii="Calibri" w:hAnsi="Calibri"/>
                <w:b/>
                <w:sz w:val="16"/>
                <w:szCs w:val="16"/>
              </w:rPr>
              <w:t>10.284,61</w:t>
            </w:r>
          </w:p>
        </w:tc>
      </w:tr>
      <w:tr w:rsidR="0037782A" w:rsidTr="00C33A0D">
        <w:tc>
          <w:tcPr>
            <w:tcW w:w="1508" w:type="dxa"/>
            <w:shd w:val="clear" w:color="auto" w:fill="FDE9D9" w:themeFill="accent6" w:themeFillTint="33"/>
          </w:tcPr>
          <w:p w:rsidR="0037782A" w:rsidRPr="00980AED" w:rsidRDefault="00562B30" w:rsidP="00482D82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…………………..</w:t>
            </w:r>
          </w:p>
        </w:tc>
        <w:tc>
          <w:tcPr>
            <w:tcW w:w="951" w:type="dxa"/>
            <w:shd w:val="clear" w:color="auto" w:fill="FDE9D9" w:themeFill="accent6" w:themeFillTint="33"/>
          </w:tcPr>
          <w:p w:rsidR="0037782A" w:rsidRPr="002E6084" w:rsidRDefault="0037782A" w:rsidP="00980AED">
            <w:pPr>
              <w:pStyle w:val="AralkYok"/>
              <w:jc w:val="right"/>
              <w:rPr>
                <w:sz w:val="16"/>
                <w:szCs w:val="16"/>
              </w:rPr>
            </w:pPr>
            <w:r w:rsidRPr="002E6084">
              <w:rPr>
                <w:sz w:val="16"/>
                <w:szCs w:val="16"/>
              </w:rPr>
              <w:t>20.02.2018</w:t>
            </w:r>
          </w:p>
        </w:tc>
        <w:tc>
          <w:tcPr>
            <w:tcW w:w="1107" w:type="dxa"/>
            <w:shd w:val="clear" w:color="auto" w:fill="FDE9D9" w:themeFill="accent6" w:themeFillTint="33"/>
          </w:tcPr>
          <w:p w:rsidR="0037782A" w:rsidRDefault="0037782A" w:rsidP="00980A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107" w:type="dxa"/>
            <w:shd w:val="clear" w:color="auto" w:fill="FDE9D9" w:themeFill="accent6" w:themeFillTint="33"/>
          </w:tcPr>
          <w:p w:rsidR="0037782A" w:rsidRPr="00980AED" w:rsidRDefault="0037782A" w:rsidP="00980AED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39.227,89</w:t>
            </w:r>
          </w:p>
        </w:tc>
        <w:tc>
          <w:tcPr>
            <w:tcW w:w="969" w:type="dxa"/>
            <w:shd w:val="clear" w:color="auto" w:fill="FDE9D9" w:themeFill="accent6" w:themeFillTint="33"/>
          </w:tcPr>
          <w:p w:rsidR="0037782A" w:rsidRPr="0037782A" w:rsidRDefault="0037782A" w:rsidP="0037782A">
            <w:pPr>
              <w:pStyle w:val="AralkYok"/>
              <w:jc w:val="both"/>
              <w:rPr>
                <w:sz w:val="16"/>
                <w:szCs w:val="16"/>
              </w:rPr>
            </w:pPr>
            <w:r w:rsidRPr="0037782A">
              <w:rPr>
                <w:sz w:val="16"/>
                <w:szCs w:val="16"/>
              </w:rPr>
              <w:t>7.322,18</w:t>
            </w:r>
          </w:p>
        </w:tc>
        <w:tc>
          <w:tcPr>
            <w:tcW w:w="1107" w:type="dxa"/>
            <w:shd w:val="clear" w:color="auto" w:fill="FDE9D9" w:themeFill="accent6" w:themeFillTint="33"/>
            <w:vAlign w:val="bottom"/>
          </w:tcPr>
          <w:p w:rsidR="0037782A" w:rsidRPr="0037782A" w:rsidRDefault="0037782A" w:rsidP="0037782A">
            <w:pPr>
              <w:pStyle w:val="AralkYok"/>
              <w:jc w:val="both"/>
              <w:rPr>
                <w:sz w:val="16"/>
                <w:szCs w:val="16"/>
              </w:rPr>
            </w:pPr>
            <w:r w:rsidRPr="0037782A">
              <w:rPr>
                <w:sz w:val="16"/>
                <w:szCs w:val="16"/>
              </w:rPr>
              <w:t>46.550,07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:rsidR="0037782A" w:rsidRPr="0037782A" w:rsidRDefault="0037782A" w:rsidP="0037782A">
            <w:pPr>
              <w:pStyle w:val="AralkYok"/>
              <w:jc w:val="both"/>
              <w:rPr>
                <w:rFonts w:ascii="Calibri" w:hAnsi="Calibri"/>
                <w:sz w:val="16"/>
                <w:szCs w:val="16"/>
              </w:rPr>
            </w:pPr>
            <w:r w:rsidRPr="0037782A">
              <w:rPr>
                <w:rFonts w:ascii="Calibri" w:hAnsi="Calibri"/>
                <w:sz w:val="16"/>
                <w:szCs w:val="16"/>
              </w:rPr>
              <w:t>60.629,95</w:t>
            </w:r>
          </w:p>
        </w:tc>
        <w:tc>
          <w:tcPr>
            <w:tcW w:w="868" w:type="dxa"/>
            <w:shd w:val="clear" w:color="auto" w:fill="FDE9D9" w:themeFill="accent6" w:themeFillTint="33"/>
            <w:vAlign w:val="bottom"/>
          </w:tcPr>
          <w:p w:rsidR="0037782A" w:rsidRPr="0037782A" w:rsidRDefault="0037782A" w:rsidP="0037782A">
            <w:pPr>
              <w:pStyle w:val="AralkYok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37782A">
              <w:rPr>
                <w:rFonts w:ascii="Calibri" w:hAnsi="Calibri"/>
                <w:b/>
                <w:sz w:val="16"/>
                <w:szCs w:val="16"/>
              </w:rPr>
              <w:t>14.079,88</w:t>
            </w:r>
          </w:p>
        </w:tc>
      </w:tr>
    </w:tbl>
    <w:p w:rsidR="009B72E5" w:rsidRPr="00B07BBE" w:rsidRDefault="009B72E5" w:rsidP="00E627E9">
      <w:pPr>
        <w:pStyle w:val="AralkYok"/>
        <w:rPr>
          <w:rFonts w:eastAsia="Times New Roman" w:cs="Times New Roman"/>
          <w:b/>
          <w:color w:val="000000"/>
          <w:lang w:eastAsia="tr-TR"/>
        </w:rPr>
      </w:pPr>
    </w:p>
    <w:p w:rsidR="005331F9" w:rsidRDefault="00614913" w:rsidP="00C72D9E">
      <w:pPr>
        <w:pStyle w:val="AralkYok"/>
        <w:jc w:val="both"/>
        <w:rPr>
          <w:rFonts w:cs="Arial"/>
        </w:rPr>
      </w:pPr>
      <w:r w:rsidRPr="00D43F3F">
        <w:rPr>
          <w:rFonts w:cs="Arial"/>
          <w:b/>
        </w:rPr>
        <w:t>SONUÇ</w:t>
      </w:r>
      <w:r w:rsidRPr="00D43F3F">
        <w:rPr>
          <w:rFonts w:cs="Arial"/>
          <w:b/>
        </w:rPr>
        <w:tab/>
      </w:r>
      <w:r w:rsidRPr="00D43F3F">
        <w:rPr>
          <w:rFonts w:cs="Arial"/>
          <w:b/>
        </w:rPr>
        <w:tab/>
      </w:r>
      <w:r w:rsidR="005331F9">
        <w:rPr>
          <w:rFonts w:cs="Arial"/>
          <w:b/>
        </w:rPr>
        <w:tab/>
      </w:r>
      <w:r w:rsidRPr="00D43F3F">
        <w:rPr>
          <w:rFonts w:cs="Arial"/>
          <w:b/>
        </w:rPr>
        <w:t>:</w:t>
      </w:r>
      <w:r w:rsidRPr="00D43F3F">
        <w:rPr>
          <w:rFonts w:cs="Arial"/>
        </w:rPr>
        <w:t xml:space="preserve"> Yukarıda açıklanan ve </w:t>
      </w:r>
      <w:r w:rsidR="00692BE6" w:rsidRPr="00D43F3F">
        <w:rPr>
          <w:rFonts w:cs="Arial"/>
        </w:rPr>
        <w:t>yapılan hesaplamalar doğrultusunda</w:t>
      </w:r>
      <w:r w:rsidR="005331F9">
        <w:rPr>
          <w:rFonts w:cs="Arial"/>
        </w:rPr>
        <w:t>;</w:t>
      </w:r>
    </w:p>
    <w:p w:rsidR="009B72E5" w:rsidRDefault="009B72E5" w:rsidP="00C72D9E">
      <w:pPr>
        <w:pStyle w:val="AralkYok"/>
        <w:jc w:val="both"/>
        <w:rPr>
          <w:rFonts w:cs="Arial"/>
        </w:rPr>
      </w:pPr>
    </w:p>
    <w:p w:rsidR="00F272FF" w:rsidRPr="002E1975" w:rsidRDefault="002E6A7A" w:rsidP="005331F9">
      <w:pPr>
        <w:pStyle w:val="AralkYok"/>
        <w:numPr>
          <w:ilvl w:val="0"/>
          <w:numId w:val="14"/>
        </w:numPr>
        <w:jc w:val="both"/>
        <w:rPr>
          <w:rFonts w:cs="Arial"/>
          <w:b/>
          <w:u w:val="single"/>
        </w:rPr>
      </w:pPr>
      <w:r>
        <w:rPr>
          <w:rFonts w:cs="Arial"/>
        </w:rPr>
        <w:t xml:space="preserve">Davacı </w:t>
      </w:r>
      <w:r w:rsidR="00562B30">
        <w:rPr>
          <w:rFonts w:cs="Arial"/>
        </w:rPr>
        <w:t>…………….</w:t>
      </w:r>
      <w:r w:rsidR="0037782A">
        <w:rPr>
          <w:rFonts w:cs="Arial"/>
        </w:rPr>
        <w:t xml:space="preserve"> bakiye destekten yoksunluk zararı miktarının 10.284,61</w:t>
      </w:r>
      <w:r w:rsidR="00446EDD">
        <w:rPr>
          <w:rFonts w:ascii="Calibri" w:hAnsi="Calibri"/>
          <w:color w:val="000000"/>
        </w:rPr>
        <w:t xml:space="preserve"> TL </w:t>
      </w:r>
      <w:r w:rsidR="0037782A">
        <w:rPr>
          <w:rFonts w:ascii="Calibri" w:hAnsi="Calibri"/>
          <w:color w:val="000000"/>
        </w:rPr>
        <w:t xml:space="preserve">olduğuna, </w:t>
      </w:r>
    </w:p>
    <w:p w:rsidR="0037782A" w:rsidRPr="0037782A" w:rsidRDefault="002E6A7A" w:rsidP="00C72D9E">
      <w:pPr>
        <w:pStyle w:val="AralkYok"/>
        <w:numPr>
          <w:ilvl w:val="0"/>
          <w:numId w:val="14"/>
        </w:numPr>
        <w:jc w:val="both"/>
        <w:rPr>
          <w:rFonts w:eastAsia="Times New Roman" w:cs="Arial"/>
          <w:iCs/>
          <w:color w:val="222222"/>
          <w:lang w:eastAsia="tr-TR"/>
        </w:rPr>
      </w:pPr>
      <w:r>
        <w:rPr>
          <w:rFonts w:cs="Arial"/>
        </w:rPr>
        <w:t xml:space="preserve">Davacı </w:t>
      </w:r>
      <w:r w:rsidR="00562B30">
        <w:rPr>
          <w:rFonts w:cs="Arial"/>
        </w:rPr>
        <w:t>…………….</w:t>
      </w:r>
      <w:bookmarkStart w:id="0" w:name="_GoBack"/>
      <w:bookmarkEnd w:id="0"/>
      <w:r w:rsidR="0037782A">
        <w:rPr>
          <w:rFonts w:cs="Arial"/>
        </w:rPr>
        <w:t xml:space="preserve"> </w:t>
      </w:r>
      <w:proofErr w:type="gramStart"/>
      <w:r w:rsidR="0037782A">
        <w:rPr>
          <w:rFonts w:cs="Arial"/>
        </w:rPr>
        <w:t>bakiye</w:t>
      </w:r>
      <w:proofErr w:type="gramEnd"/>
      <w:r w:rsidR="0037782A">
        <w:rPr>
          <w:rFonts w:cs="Arial"/>
        </w:rPr>
        <w:t xml:space="preserve"> destekten yoksunluk zarar miktarının 14.079,88 TL </w:t>
      </w:r>
      <w:r w:rsidR="0037782A">
        <w:rPr>
          <w:rFonts w:ascii="Calibri" w:hAnsi="Calibri"/>
          <w:color w:val="000000"/>
        </w:rPr>
        <w:t xml:space="preserve">olduğuna, </w:t>
      </w:r>
    </w:p>
    <w:p w:rsidR="000043B6" w:rsidRPr="00B628C6" w:rsidRDefault="0037782A" w:rsidP="00C72D9E">
      <w:pPr>
        <w:pStyle w:val="AralkYok"/>
        <w:numPr>
          <w:ilvl w:val="0"/>
          <w:numId w:val="14"/>
        </w:numPr>
        <w:jc w:val="both"/>
        <w:rPr>
          <w:rFonts w:eastAsia="Times New Roman" w:cs="Arial"/>
          <w:iCs/>
          <w:color w:val="222222"/>
          <w:lang w:eastAsia="tr-TR"/>
        </w:rPr>
      </w:pPr>
      <w:r>
        <w:rPr>
          <w:rFonts w:cs="Arial"/>
        </w:rPr>
        <w:t xml:space="preserve">Dosyada cenaze ve defin giderine ilişkin bir belgeye rastlanılmadığından hesaplama yapılamadığına, </w:t>
      </w:r>
      <w:r w:rsidR="00161BA0" w:rsidRPr="00B628C6">
        <w:rPr>
          <w:rFonts w:cs="Arial"/>
        </w:rPr>
        <w:t xml:space="preserve">dair </w:t>
      </w:r>
      <w:r w:rsidR="00166BD3" w:rsidRPr="00B628C6">
        <w:rPr>
          <w:rFonts w:cs="Arial"/>
        </w:rPr>
        <w:t>görüş ve kanaat</w:t>
      </w:r>
      <w:r>
        <w:rPr>
          <w:rFonts w:cs="Arial"/>
        </w:rPr>
        <w:t xml:space="preserve"> il</w:t>
      </w:r>
      <w:r w:rsidR="00166BD3" w:rsidRPr="00B628C6">
        <w:rPr>
          <w:rFonts w:cs="Arial"/>
        </w:rPr>
        <w:t>e iş bu rapor takdirlerinize arz olunur.</w:t>
      </w:r>
      <w:r>
        <w:rPr>
          <w:rFonts w:cs="Arial"/>
        </w:rPr>
        <w:t>19</w:t>
      </w:r>
      <w:r w:rsidR="002E6A7A">
        <w:rPr>
          <w:rFonts w:cs="Arial"/>
        </w:rPr>
        <w:t>.</w:t>
      </w:r>
      <w:r>
        <w:rPr>
          <w:rFonts w:cs="Arial"/>
        </w:rPr>
        <w:t>03</w:t>
      </w:r>
      <w:r w:rsidR="002E6A7A">
        <w:rPr>
          <w:rFonts w:cs="Arial"/>
        </w:rPr>
        <w:t>.</w:t>
      </w:r>
      <w:r>
        <w:rPr>
          <w:rFonts w:cs="Arial"/>
        </w:rPr>
        <w:t>2020</w:t>
      </w:r>
      <w:r w:rsidR="00166BD3" w:rsidRPr="00B628C6">
        <w:rPr>
          <w:rFonts w:eastAsia="Times New Roman" w:cs="Arial"/>
          <w:iCs/>
          <w:color w:val="222222"/>
          <w:lang w:eastAsia="tr-TR"/>
        </w:rPr>
        <w:tab/>
      </w:r>
      <w:r w:rsidR="00166BD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  <w:r w:rsidR="001E3633" w:rsidRPr="00B628C6">
        <w:rPr>
          <w:rFonts w:eastAsia="Times New Roman" w:cs="Arial"/>
          <w:iCs/>
          <w:color w:val="222222"/>
          <w:lang w:eastAsia="tr-TR"/>
        </w:rPr>
        <w:tab/>
      </w:r>
    </w:p>
    <w:p w:rsidR="001E3633" w:rsidRDefault="00545F0A" w:rsidP="000043B6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  <w:r>
        <w:rPr>
          <w:rFonts w:eastAsia="Times New Roman" w:cs="Arial"/>
          <w:b/>
          <w:iCs/>
          <w:color w:val="222222"/>
          <w:lang w:eastAsia="tr-TR"/>
        </w:rPr>
        <w:t xml:space="preserve">        </w:t>
      </w:r>
      <w:r w:rsidR="00166BD3" w:rsidRPr="00D43F3F">
        <w:rPr>
          <w:rFonts w:eastAsia="Times New Roman" w:cs="Arial"/>
          <w:b/>
          <w:iCs/>
          <w:color w:val="222222"/>
          <w:lang w:eastAsia="tr-TR"/>
        </w:rPr>
        <w:t>Aktüer Bilirkişi</w:t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</w:r>
      <w:r w:rsidR="00614913" w:rsidRPr="00D43F3F">
        <w:rPr>
          <w:rFonts w:eastAsia="Times New Roman" w:cs="Arial"/>
          <w:b/>
          <w:iCs/>
          <w:color w:val="222222"/>
          <w:lang w:eastAsia="tr-TR"/>
        </w:rPr>
        <w:tab/>
        <w:t>Av. Hasan ALDANMAZ</w:t>
      </w:r>
    </w:p>
    <w:p w:rsidR="00EE6EE3" w:rsidRDefault="00EE6EE3" w:rsidP="00EE6EE3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  <w:r>
        <w:rPr>
          <w:rFonts w:cs="Arial"/>
          <w:b/>
          <w:iCs/>
          <w:color w:val="222222"/>
        </w:rPr>
        <w:t xml:space="preserve">        (Sicil No:33737)</w:t>
      </w:r>
    </w:p>
    <w:p w:rsidR="00EE6EE3" w:rsidRDefault="00EE6EE3" w:rsidP="000043B6">
      <w:pPr>
        <w:pStyle w:val="AralkYok"/>
        <w:ind w:left="4956" w:firstLine="708"/>
        <w:jc w:val="both"/>
        <w:rPr>
          <w:rFonts w:eastAsia="Times New Roman" w:cs="Arial"/>
          <w:b/>
          <w:iCs/>
          <w:color w:val="222222"/>
          <w:lang w:eastAsia="tr-TR"/>
        </w:rPr>
      </w:pPr>
    </w:p>
    <w:p w:rsidR="00AE2F1B" w:rsidRPr="005718DB" w:rsidRDefault="00A35F92" w:rsidP="00C72D9E">
      <w:pPr>
        <w:pStyle w:val="AralkYok"/>
        <w:jc w:val="both"/>
        <w:rPr>
          <w:rFonts w:eastAsia="Times New Roman" w:cs="Arial"/>
          <w:iCs/>
          <w:color w:val="222222"/>
          <w:lang w:eastAsia="tr-TR"/>
        </w:rPr>
      </w:pPr>
      <w:r w:rsidRPr="00D43F3F">
        <w:rPr>
          <w:rFonts w:eastAsia="Times New Roman" w:cs="Arial"/>
          <w:iCs/>
          <w:color w:val="222222"/>
          <w:lang w:eastAsia="tr-TR"/>
        </w:rPr>
        <w:t xml:space="preserve">Ek: </w:t>
      </w:r>
      <w:r w:rsidR="00AF659E">
        <w:rPr>
          <w:rFonts w:eastAsia="Times New Roman" w:cs="Arial"/>
          <w:iCs/>
          <w:color w:val="222222"/>
          <w:lang w:eastAsia="tr-TR"/>
        </w:rPr>
        <w:t>Dava dosyası.</w:t>
      </w:r>
    </w:p>
    <w:sectPr w:rsidR="00AE2F1B" w:rsidRPr="005718DB" w:rsidSect="00360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426" w:left="1276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114" w:rsidRDefault="00280114" w:rsidP="007254A5">
      <w:r>
        <w:separator/>
      </w:r>
    </w:p>
  </w:endnote>
  <w:endnote w:type="continuationSeparator" w:id="0">
    <w:p w:rsidR="00280114" w:rsidRDefault="00280114" w:rsidP="0072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56" w:rsidRDefault="002E37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56" w:rsidRPr="00D43F3F" w:rsidRDefault="002E3756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  <w:color w:val="E36C0A" w:themeColor="accent6" w:themeShade="BF"/>
      </w:rPr>
    </w:pPr>
    <w:r w:rsidRPr="00D43F3F">
      <w:rPr>
        <w:rFonts w:asciiTheme="majorHAnsi" w:hAnsiTheme="majorHAnsi"/>
        <w:b/>
        <w:i/>
        <w:color w:val="E36C0A" w:themeColor="accent6" w:themeShade="BF"/>
      </w:rPr>
      <w:t>Av. Hasan ALDANMAZ /Hukukçu /Aktüer/Bilirkişi</w:t>
    </w:r>
  </w:p>
  <w:p w:rsidR="002E3756" w:rsidRPr="00D43F3F" w:rsidRDefault="002E3756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r w:rsidRPr="00D43F3F">
      <w:rPr>
        <w:rFonts w:asciiTheme="majorHAnsi" w:hAnsiTheme="majorHAnsi"/>
        <w:i/>
        <w:color w:val="E36C0A" w:themeColor="accent6" w:themeShade="BF"/>
      </w:rPr>
      <w:t>Kültür Mah. Adalet Plaza Kat 2, No:38 Tatvan/Bitlis</w:t>
    </w:r>
  </w:p>
  <w:p w:rsidR="002E3756" w:rsidRPr="00D43F3F" w:rsidRDefault="00280114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E36C0A" w:themeColor="accent6" w:themeShade="BF"/>
      </w:rPr>
    </w:pPr>
    <w:hyperlink r:id="rId1" w:history="1">
      <w:r w:rsidR="002E3756" w:rsidRPr="00D43F3F">
        <w:rPr>
          <w:rStyle w:val="Kpr"/>
          <w:rFonts w:asciiTheme="majorHAnsi" w:hAnsiTheme="majorHAnsi"/>
          <w:i/>
          <w:color w:val="E36C0A" w:themeColor="accent6" w:themeShade="BF"/>
        </w:rPr>
        <w:t>hasanaldanmaz@hotmail.com</w:t>
      </w:r>
    </w:hyperlink>
    <w:r w:rsidR="002E3756" w:rsidRPr="00D43F3F">
      <w:rPr>
        <w:rFonts w:asciiTheme="majorHAnsi" w:hAnsiTheme="majorHAnsi"/>
        <w:i/>
        <w:color w:val="E36C0A" w:themeColor="accent6" w:themeShade="BF"/>
      </w:rPr>
      <w:t xml:space="preserve"> 0434 827 33 03</w:t>
    </w:r>
    <w:r w:rsidR="002E3756" w:rsidRPr="00D43F3F">
      <w:rPr>
        <w:rFonts w:asciiTheme="majorHAnsi" w:hAnsiTheme="majorHAnsi"/>
        <w:i/>
        <w:color w:val="E36C0A" w:themeColor="accent6" w:themeShade="BF"/>
      </w:rPr>
      <w:ptab w:relativeTo="margin" w:alignment="right" w:leader="none"/>
    </w:r>
    <w:r w:rsidR="002E3756" w:rsidRPr="00D43F3F">
      <w:rPr>
        <w:rFonts w:asciiTheme="majorHAnsi" w:hAnsiTheme="majorHAnsi"/>
        <w:i/>
        <w:color w:val="E36C0A" w:themeColor="accent6" w:themeShade="BF"/>
      </w:rPr>
      <w:t xml:space="preserve">Sayfa </w:t>
    </w:r>
    <w:r w:rsidR="002E3756" w:rsidRPr="00D43F3F">
      <w:rPr>
        <w:i/>
        <w:color w:val="E36C0A" w:themeColor="accent6" w:themeShade="BF"/>
      </w:rPr>
      <w:fldChar w:fldCharType="begin"/>
    </w:r>
    <w:r w:rsidR="002E3756" w:rsidRPr="00D43F3F">
      <w:rPr>
        <w:i/>
        <w:color w:val="E36C0A" w:themeColor="accent6" w:themeShade="BF"/>
      </w:rPr>
      <w:instrText xml:space="preserve"> PAGE   \* MERGEFORMAT </w:instrText>
    </w:r>
    <w:r w:rsidR="002E3756" w:rsidRPr="00D43F3F">
      <w:rPr>
        <w:i/>
        <w:color w:val="E36C0A" w:themeColor="accent6" w:themeShade="BF"/>
      </w:rPr>
      <w:fldChar w:fldCharType="separate"/>
    </w:r>
    <w:r w:rsidR="0037782A" w:rsidRPr="0037782A">
      <w:rPr>
        <w:rFonts w:asciiTheme="majorHAnsi" w:hAnsiTheme="majorHAnsi"/>
        <w:i/>
        <w:noProof/>
        <w:color w:val="E36C0A" w:themeColor="accent6" w:themeShade="BF"/>
      </w:rPr>
      <w:t>2</w:t>
    </w:r>
    <w:r w:rsidR="002E3756" w:rsidRPr="00D43F3F">
      <w:rPr>
        <w:i/>
        <w:color w:val="E36C0A" w:themeColor="accent6" w:themeShade="BF"/>
      </w:rPr>
      <w:fldChar w:fldCharType="end"/>
    </w:r>
  </w:p>
  <w:p w:rsidR="002E3756" w:rsidRDefault="002E37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56" w:rsidRDefault="002E37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114" w:rsidRDefault="00280114" w:rsidP="007254A5">
      <w:r>
        <w:separator/>
      </w:r>
    </w:p>
  </w:footnote>
  <w:footnote w:type="continuationSeparator" w:id="0">
    <w:p w:rsidR="00280114" w:rsidRDefault="00280114" w:rsidP="0072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56" w:rsidRDefault="002E37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i/>
        <w:color w:val="E36C0A" w:themeColor="accent6" w:themeShade="BF"/>
        <w:sz w:val="32"/>
        <w:szCs w:val="32"/>
      </w:rPr>
      <w:alias w:val="Başlık"/>
      <w:id w:val="77738743"/>
      <w:placeholder>
        <w:docPart w:val="6FF7978327A049F587793687348A05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3756" w:rsidRDefault="002E375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43F3F">
          <w:rPr>
            <w:rFonts w:asciiTheme="majorHAnsi" w:eastAsiaTheme="majorEastAsia" w:hAnsiTheme="majorHAnsi" w:cstheme="majorBidi"/>
            <w:b/>
            <w:i/>
            <w:color w:val="E36C0A" w:themeColor="accent6" w:themeShade="BF"/>
            <w:sz w:val="32"/>
            <w:szCs w:val="32"/>
          </w:rPr>
          <w:t>BİLİRKİŞİ RAPORU</w:t>
        </w:r>
      </w:p>
    </w:sdtContent>
  </w:sdt>
  <w:p w:rsidR="002E3756" w:rsidRDefault="002E37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56" w:rsidRDefault="002E37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1D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53C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E69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54F"/>
    <w:multiLevelType w:val="hybridMultilevel"/>
    <w:tmpl w:val="06A08226"/>
    <w:lvl w:ilvl="0" w:tplc="812AC56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1F4A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B59B6"/>
    <w:multiLevelType w:val="hybridMultilevel"/>
    <w:tmpl w:val="6330B708"/>
    <w:lvl w:ilvl="0" w:tplc="E3D034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20390"/>
    <w:multiLevelType w:val="hybridMultilevel"/>
    <w:tmpl w:val="ADB45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C15E7"/>
    <w:multiLevelType w:val="hybridMultilevel"/>
    <w:tmpl w:val="D2689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3D14"/>
    <w:multiLevelType w:val="hybridMultilevel"/>
    <w:tmpl w:val="E996DF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D12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12B15"/>
    <w:multiLevelType w:val="hybridMultilevel"/>
    <w:tmpl w:val="19D41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223F8"/>
    <w:multiLevelType w:val="hybridMultilevel"/>
    <w:tmpl w:val="13C84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23A"/>
    <w:multiLevelType w:val="hybridMultilevel"/>
    <w:tmpl w:val="2C0E8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E498D"/>
    <w:multiLevelType w:val="hybridMultilevel"/>
    <w:tmpl w:val="695C4DEA"/>
    <w:lvl w:ilvl="0" w:tplc="5B36874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D0F0C"/>
    <w:multiLevelType w:val="hybridMultilevel"/>
    <w:tmpl w:val="D368FC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2799"/>
    <w:multiLevelType w:val="hybridMultilevel"/>
    <w:tmpl w:val="CC8CB550"/>
    <w:lvl w:ilvl="0" w:tplc="C90EA1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1F6A"/>
    <w:multiLevelType w:val="hybridMultilevel"/>
    <w:tmpl w:val="E50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57A06"/>
    <w:multiLevelType w:val="hybridMultilevel"/>
    <w:tmpl w:val="A6664804"/>
    <w:lvl w:ilvl="0" w:tplc="48124D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47705"/>
    <w:multiLevelType w:val="hybridMultilevel"/>
    <w:tmpl w:val="593A8E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9E0"/>
    <w:multiLevelType w:val="hybridMultilevel"/>
    <w:tmpl w:val="5844AE98"/>
    <w:lvl w:ilvl="0" w:tplc="9F6EB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916C9"/>
    <w:multiLevelType w:val="hybridMultilevel"/>
    <w:tmpl w:val="DEF860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B7F04"/>
    <w:multiLevelType w:val="hybridMultilevel"/>
    <w:tmpl w:val="A9DCEE0A"/>
    <w:lvl w:ilvl="0" w:tplc="FCC49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1"/>
  </w:num>
  <w:num w:numId="7">
    <w:abstractNumId w:val="17"/>
  </w:num>
  <w:num w:numId="8">
    <w:abstractNumId w:val="2"/>
  </w:num>
  <w:num w:numId="9">
    <w:abstractNumId w:val="4"/>
  </w:num>
  <w:num w:numId="10">
    <w:abstractNumId w:val="10"/>
  </w:num>
  <w:num w:numId="11">
    <w:abstractNumId w:val="19"/>
  </w:num>
  <w:num w:numId="12">
    <w:abstractNumId w:val="0"/>
  </w:num>
  <w:num w:numId="13">
    <w:abstractNumId w:val="8"/>
  </w:num>
  <w:num w:numId="14">
    <w:abstractNumId w:val="16"/>
  </w:num>
  <w:num w:numId="15">
    <w:abstractNumId w:val="20"/>
  </w:num>
  <w:num w:numId="16">
    <w:abstractNumId w:val="15"/>
  </w:num>
  <w:num w:numId="17">
    <w:abstractNumId w:val="12"/>
  </w:num>
  <w:num w:numId="18">
    <w:abstractNumId w:val="6"/>
  </w:num>
  <w:num w:numId="19">
    <w:abstractNumId w:val="11"/>
  </w:num>
  <w:num w:numId="20">
    <w:abstractNumId w:val="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CC"/>
    <w:rsid w:val="00002BA5"/>
    <w:rsid w:val="000043B6"/>
    <w:rsid w:val="0000647D"/>
    <w:rsid w:val="00020559"/>
    <w:rsid w:val="00021D94"/>
    <w:rsid w:val="00030BCC"/>
    <w:rsid w:val="00040C18"/>
    <w:rsid w:val="00050CE3"/>
    <w:rsid w:val="000526D1"/>
    <w:rsid w:val="00074C46"/>
    <w:rsid w:val="00080A36"/>
    <w:rsid w:val="00080D1A"/>
    <w:rsid w:val="00094F31"/>
    <w:rsid w:val="000950DE"/>
    <w:rsid w:val="00097795"/>
    <w:rsid w:val="000A1665"/>
    <w:rsid w:val="000A23F2"/>
    <w:rsid w:val="000A348D"/>
    <w:rsid w:val="000A5CC1"/>
    <w:rsid w:val="000C410A"/>
    <w:rsid w:val="000D4BAC"/>
    <w:rsid w:val="000D6D73"/>
    <w:rsid w:val="000D738F"/>
    <w:rsid w:val="000E2BC5"/>
    <w:rsid w:val="000E6684"/>
    <w:rsid w:val="000E7629"/>
    <w:rsid w:val="000F14CA"/>
    <w:rsid w:val="000F6D74"/>
    <w:rsid w:val="0010696E"/>
    <w:rsid w:val="00112FD7"/>
    <w:rsid w:val="00114EB3"/>
    <w:rsid w:val="001177E6"/>
    <w:rsid w:val="001222F7"/>
    <w:rsid w:val="00124D48"/>
    <w:rsid w:val="00131901"/>
    <w:rsid w:val="00132BAE"/>
    <w:rsid w:val="00135AAC"/>
    <w:rsid w:val="00136B95"/>
    <w:rsid w:val="0013705A"/>
    <w:rsid w:val="00145623"/>
    <w:rsid w:val="001469E9"/>
    <w:rsid w:val="00153214"/>
    <w:rsid w:val="00157EBE"/>
    <w:rsid w:val="00161BA0"/>
    <w:rsid w:val="00162729"/>
    <w:rsid w:val="00166BD3"/>
    <w:rsid w:val="00181F01"/>
    <w:rsid w:val="00182985"/>
    <w:rsid w:val="00184385"/>
    <w:rsid w:val="00185E7E"/>
    <w:rsid w:val="00194CA9"/>
    <w:rsid w:val="001A51C9"/>
    <w:rsid w:val="001A602A"/>
    <w:rsid w:val="001C1450"/>
    <w:rsid w:val="001C5CA7"/>
    <w:rsid w:val="001D27F4"/>
    <w:rsid w:val="001D4156"/>
    <w:rsid w:val="001D4CA1"/>
    <w:rsid w:val="001E3633"/>
    <w:rsid w:val="001E406D"/>
    <w:rsid w:val="001E6529"/>
    <w:rsid w:val="001F05A9"/>
    <w:rsid w:val="00200AF0"/>
    <w:rsid w:val="0020510C"/>
    <w:rsid w:val="002200E9"/>
    <w:rsid w:val="00220A07"/>
    <w:rsid w:val="002217E0"/>
    <w:rsid w:val="00221D79"/>
    <w:rsid w:val="00232CA0"/>
    <w:rsid w:val="002347B4"/>
    <w:rsid w:val="00235C65"/>
    <w:rsid w:val="00240976"/>
    <w:rsid w:val="00251FF8"/>
    <w:rsid w:val="00254973"/>
    <w:rsid w:val="00255D82"/>
    <w:rsid w:val="00260724"/>
    <w:rsid w:val="00261BF2"/>
    <w:rsid w:val="0026504A"/>
    <w:rsid w:val="00265118"/>
    <w:rsid w:val="00265780"/>
    <w:rsid w:val="00266054"/>
    <w:rsid w:val="0027059F"/>
    <w:rsid w:val="00273F68"/>
    <w:rsid w:val="00276BB3"/>
    <w:rsid w:val="00280114"/>
    <w:rsid w:val="00283043"/>
    <w:rsid w:val="00286DBF"/>
    <w:rsid w:val="00292B0B"/>
    <w:rsid w:val="002B5FA8"/>
    <w:rsid w:val="002C1615"/>
    <w:rsid w:val="002C5ECE"/>
    <w:rsid w:val="002D0B86"/>
    <w:rsid w:val="002D341E"/>
    <w:rsid w:val="002D5EBB"/>
    <w:rsid w:val="002E1975"/>
    <w:rsid w:val="002E3756"/>
    <w:rsid w:val="002E42BE"/>
    <w:rsid w:val="002E6084"/>
    <w:rsid w:val="002E67BB"/>
    <w:rsid w:val="002E6A7A"/>
    <w:rsid w:val="002F7276"/>
    <w:rsid w:val="00302355"/>
    <w:rsid w:val="00304C1E"/>
    <w:rsid w:val="00305CA4"/>
    <w:rsid w:val="00313F22"/>
    <w:rsid w:val="00314A1F"/>
    <w:rsid w:val="003167AC"/>
    <w:rsid w:val="00322857"/>
    <w:rsid w:val="00331E7F"/>
    <w:rsid w:val="00333103"/>
    <w:rsid w:val="00342BF3"/>
    <w:rsid w:val="00343365"/>
    <w:rsid w:val="00347177"/>
    <w:rsid w:val="00347511"/>
    <w:rsid w:val="0036088D"/>
    <w:rsid w:val="00366978"/>
    <w:rsid w:val="0037175E"/>
    <w:rsid w:val="0037782A"/>
    <w:rsid w:val="00380952"/>
    <w:rsid w:val="0039048D"/>
    <w:rsid w:val="00391DA8"/>
    <w:rsid w:val="003943D3"/>
    <w:rsid w:val="0039460C"/>
    <w:rsid w:val="003A3CC7"/>
    <w:rsid w:val="003B742B"/>
    <w:rsid w:val="003C65C2"/>
    <w:rsid w:val="003D0717"/>
    <w:rsid w:val="003D3C71"/>
    <w:rsid w:val="003D4E53"/>
    <w:rsid w:val="003E0199"/>
    <w:rsid w:val="003E5375"/>
    <w:rsid w:val="003F03CB"/>
    <w:rsid w:val="003F5B3C"/>
    <w:rsid w:val="00404F93"/>
    <w:rsid w:val="00423BEA"/>
    <w:rsid w:val="00424BFD"/>
    <w:rsid w:val="00426141"/>
    <w:rsid w:val="004324B2"/>
    <w:rsid w:val="004325F2"/>
    <w:rsid w:val="00435004"/>
    <w:rsid w:val="00442714"/>
    <w:rsid w:val="00442C57"/>
    <w:rsid w:val="00446EDD"/>
    <w:rsid w:val="00454542"/>
    <w:rsid w:val="00457D0C"/>
    <w:rsid w:val="00466E74"/>
    <w:rsid w:val="004711DA"/>
    <w:rsid w:val="00474201"/>
    <w:rsid w:val="00482873"/>
    <w:rsid w:val="00482D82"/>
    <w:rsid w:val="004A182D"/>
    <w:rsid w:val="004A3D80"/>
    <w:rsid w:val="004A621F"/>
    <w:rsid w:val="004A6385"/>
    <w:rsid w:val="004B23A1"/>
    <w:rsid w:val="004B4E49"/>
    <w:rsid w:val="004B5642"/>
    <w:rsid w:val="004B6513"/>
    <w:rsid w:val="004B7CB6"/>
    <w:rsid w:val="004C3E29"/>
    <w:rsid w:val="004D125E"/>
    <w:rsid w:val="004D17B6"/>
    <w:rsid w:val="004D468E"/>
    <w:rsid w:val="004E42B8"/>
    <w:rsid w:val="004E4CDB"/>
    <w:rsid w:val="004E7D0F"/>
    <w:rsid w:val="00500146"/>
    <w:rsid w:val="005033CF"/>
    <w:rsid w:val="00517438"/>
    <w:rsid w:val="00520B6E"/>
    <w:rsid w:val="005331F9"/>
    <w:rsid w:val="005334DC"/>
    <w:rsid w:val="00535AB8"/>
    <w:rsid w:val="0054431B"/>
    <w:rsid w:val="00545F0A"/>
    <w:rsid w:val="00550EE9"/>
    <w:rsid w:val="00562769"/>
    <w:rsid w:val="00562B30"/>
    <w:rsid w:val="00567C1D"/>
    <w:rsid w:val="00567CCC"/>
    <w:rsid w:val="00567F18"/>
    <w:rsid w:val="0057184C"/>
    <w:rsid w:val="005718DB"/>
    <w:rsid w:val="00576328"/>
    <w:rsid w:val="00576BE2"/>
    <w:rsid w:val="005823D5"/>
    <w:rsid w:val="0058357A"/>
    <w:rsid w:val="005972C7"/>
    <w:rsid w:val="005A1DF1"/>
    <w:rsid w:val="005A2012"/>
    <w:rsid w:val="005A2351"/>
    <w:rsid w:val="005A67F0"/>
    <w:rsid w:val="005A7CE1"/>
    <w:rsid w:val="005B47E9"/>
    <w:rsid w:val="005B64B5"/>
    <w:rsid w:val="005C6AE3"/>
    <w:rsid w:val="005E31D9"/>
    <w:rsid w:val="005E49EC"/>
    <w:rsid w:val="005E64F8"/>
    <w:rsid w:val="005F523C"/>
    <w:rsid w:val="00603A11"/>
    <w:rsid w:val="0061282B"/>
    <w:rsid w:val="00614913"/>
    <w:rsid w:val="00616729"/>
    <w:rsid w:val="00624506"/>
    <w:rsid w:val="0062478D"/>
    <w:rsid w:val="006317B2"/>
    <w:rsid w:val="00633881"/>
    <w:rsid w:val="006369F0"/>
    <w:rsid w:val="006415C6"/>
    <w:rsid w:val="006430B1"/>
    <w:rsid w:val="00651B8A"/>
    <w:rsid w:val="00676DCB"/>
    <w:rsid w:val="00681BA2"/>
    <w:rsid w:val="00686985"/>
    <w:rsid w:val="0069014E"/>
    <w:rsid w:val="00692BE6"/>
    <w:rsid w:val="006971E8"/>
    <w:rsid w:val="006A404F"/>
    <w:rsid w:val="006B3081"/>
    <w:rsid w:val="006C5655"/>
    <w:rsid w:val="006C7720"/>
    <w:rsid w:val="006D10F8"/>
    <w:rsid w:val="006D1C96"/>
    <w:rsid w:val="006D464F"/>
    <w:rsid w:val="006E0DC0"/>
    <w:rsid w:val="006E6002"/>
    <w:rsid w:val="006F0405"/>
    <w:rsid w:val="006F41AC"/>
    <w:rsid w:val="007013F8"/>
    <w:rsid w:val="00703B41"/>
    <w:rsid w:val="00703E7C"/>
    <w:rsid w:val="007074BA"/>
    <w:rsid w:val="00707533"/>
    <w:rsid w:val="007104A5"/>
    <w:rsid w:val="00712BF7"/>
    <w:rsid w:val="0071712D"/>
    <w:rsid w:val="00724D38"/>
    <w:rsid w:val="007254A5"/>
    <w:rsid w:val="0073194A"/>
    <w:rsid w:val="007372FC"/>
    <w:rsid w:val="007465DC"/>
    <w:rsid w:val="007518A2"/>
    <w:rsid w:val="007551EF"/>
    <w:rsid w:val="00771721"/>
    <w:rsid w:val="0078516B"/>
    <w:rsid w:val="00786C74"/>
    <w:rsid w:val="007955BF"/>
    <w:rsid w:val="0079679D"/>
    <w:rsid w:val="007A48B7"/>
    <w:rsid w:val="007B154A"/>
    <w:rsid w:val="007B192F"/>
    <w:rsid w:val="007B3683"/>
    <w:rsid w:val="007B7C5B"/>
    <w:rsid w:val="007C6264"/>
    <w:rsid w:val="007C6481"/>
    <w:rsid w:val="007C6E6A"/>
    <w:rsid w:val="007D19D5"/>
    <w:rsid w:val="007D2866"/>
    <w:rsid w:val="007E3C21"/>
    <w:rsid w:val="007F1790"/>
    <w:rsid w:val="00803F71"/>
    <w:rsid w:val="008063EB"/>
    <w:rsid w:val="00807F00"/>
    <w:rsid w:val="008164EB"/>
    <w:rsid w:val="00821F87"/>
    <w:rsid w:val="0082615C"/>
    <w:rsid w:val="0082688E"/>
    <w:rsid w:val="0083326B"/>
    <w:rsid w:val="008337B8"/>
    <w:rsid w:val="00842B77"/>
    <w:rsid w:val="008474AE"/>
    <w:rsid w:val="0085062F"/>
    <w:rsid w:val="0085621B"/>
    <w:rsid w:val="008618D3"/>
    <w:rsid w:val="00865BE2"/>
    <w:rsid w:val="00866E43"/>
    <w:rsid w:val="0086719B"/>
    <w:rsid w:val="00873144"/>
    <w:rsid w:val="00873ADD"/>
    <w:rsid w:val="008820C6"/>
    <w:rsid w:val="0088651C"/>
    <w:rsid w:val="00890B57"/>
    <w:rsid w:val="00894277"/>
    <w:rsid w:val="00896ACC"/>
    <w:rsid w:val="00897E0D"/>
    <w:rsid w:val="008A33C8"/>
    <w:rsid w:val="008A5A60"/>
    <w:rsid w:val="008B3F9C"/>
    <w:rsid w:val="008B4DA2"/>
    <w:rsid w:val="008B5917"/>
    <w:rsid w:val="008C2603"/>
    <w:rsid w:val="008C4288"/>
    <w:rsid w:val="008C68D0"/>
    <w:rsid w:val="008D423F"/>
    <w:rsid w:val="008E38F8"/>
    <w:rsid w:val="008F0734"/>
    <w:rsid w:val="008F37B1"/>
    <w:rsid w:val="008F52B7"/>
    <w:rsid w:val="00901947"/>
    <w:rsid w:val="00902F1D"/>
    <w:rsid w:val="00905C6A"/>
    <w:rsid w:val="00920F63"/>
    <w:rsid w:val="00923E62"/>
    <w:rsid w:val="00927580"/>
    <w:rsid w:val="009372B8"/>
    <w:rsid w:val="0094067A"/>
    <w:rsid w:val="009503B0"/>
    <w:rsid w:val="00953DA0"/>
    <w:rsid w:val="0096041D"/>
    <w:rsid w:val="00961FBB"/>
    <w:rsid w:val="009652C9"/>
    <w:rsid w:val="00973C02"/>
    <w:rsid w:val="00980AED"/>
    <w:rsid w:val="00997BC5"/>
    <w:rsid w:val="009A11C9"/>
    <w:rsid w:val="009A2AB8"/>
    <w:rsid w:val="009B72E5"/>
    <w:rsid w:val="009B7360"/>
    <w:rsid w:val="009B7E42"/>
    <w:rsid w:val="009C09CD"/>
    <w:rsid w:val="009C1B10"/>
    <w:rsid w:val="009D4828"/>
    <w:rsid w:val="009D7E55"/>
    <w:rsid w:val="009E53AD"/>
    <w:rsid w:val="009E5E90"/>
    <w:rsid w:val="009E6FE6"/>
    <w:rsid w:val="009F19CE"/>
    <w:rsid w:val="009F3D9C"/>
    <w:rsid w:val="009F6788"/>
    <w:rsid w:val="00A05FF4"/>
    <w:rsid w:val="00A100FD"/>
    <w:rsid w:val="00A101AE"/>
    <w:rsid w:val="00A10A75"/>
    <w:rsid w:val="00A145FA"/>
    <w:rsid w:val="00A178B0"/>
    <w:rsid w:val="00A226CA"/>
    <w:rsid w:val="00A255D0"/>
    <w:rsid w:val="00A3344A"/>
    <w:rsid w:val="00A35F92"/>
    <w:rsid w:val="00A44747"/>
    <w:rsid w:val="00A4730C"/>
    <w:rsid w:val="00A47ADD"/>
    <w:rsid w:val="00A56B64"/>
    <w:rsid w:val="00A66629"/>
    <w:rsid w:val="00A74649"/>
    <w:rsid w:val="00A85B7A"/>
    <w:rsid w:val="00A866E9"/>
    <w:rsid w:val="00A925FC"/>
    <w:rsid w:val="00AA1CFF"/>
    <w:rsid w:val="00AA5300"/>
    <w:rsid w:val="00AC1BA1"/>
    <w:rsid w:val="00AC2352"/>
    <w:rsid w:val="00AD63FE"/>
    <w:rsid w:val="00AE2742"/>
    <w:rsid w:val="00AE2F1B"/>
    <w:rsid w:val="00AE5628"/>
    <w:rsid w:val="00AE5FD5"/>
    <w:rsid w:val="00AF3CD2"/>
    <w:rsid w:val="00AF64F7"/>
    <w:rsid w:val="00AF659E"/>
    <w:rsid w:val="00B00179"/>
    <w:rsid w:val="00B01EBA"/>
    <w:rsid w:val="00B05B9F"/>
    <w:rsid w:val="00B07BBE"/>
    <w:rsid w:val="00B07C0A"/>
    <w:rsid w:val="00B10F79"/>
    <w:rsid w:val="00B14536"/>
    <w:rsid w:val="00B352CF"/>
    <w:rsid w:val="00B400B7"/>
    <w:rsid w:val="00B41EB9"/>
    <w:rsid w:val="00B4371F"/>
    <w:rsid w:val="00B46B1B"/>
    <w:rsid w:val="00B479B3"/>
    <w:rsid w:val="00B50FE4"/>
    <w:rsid w:val="00B52577"/>
    <w:rsid w:val="00B628C6"/>
    <w:rsid w:val="00B713C4"/>
    <w:rsid w:val="00B71677"/>
    <w:rsid w:val="00B71AB4"/>
    <w:rsid w:val="00B75079"/>
    <w:rsid w:val="00B8144A"/>
    <w:rsid w:val="00B90FBE"/>
    <w:rsid w:val="00BA231B"/>
    <w:rsid w:val="00BB4172"/>
    <w:rsid w:val="00BC0CC2"/>
    <w:rsid w:val="00BC2292"/>
    <w:rsid w:val="00BC781D"/>
    <w:rsid w:val="00BD5A61"/>
    <w:rsid w:val="00BD5ECC"/>
    <w:rsid w:val="00BD7AAE"/>
    <w:rsid w:val="00BE4E2C"/>
    <w:rsid w:val="00BE59E6"/>
    <w:rsid w:val="00BF51A9"/>
    <w:rsid w:val="00BF5867"/>
    <w:rsid w:val="00BF6B91"/>
    <w:rsid w:val="00C11C23"/>
    <w:rsid w:val="00C157E0"/>
    <w:rsid w:val="00C170B9"/>
    <w:rsid w:val="00C208D3"/>
    <w:rsid w:val="00C31953"/>
    <w:rsid w:val="00C32D38"/>
    <w:rsid w:val="00C441F5"/>
    <w:rsid w:val="00C52CF2"/>
    <w:rsid w:val="00C651CA"/>
    <w:rsid w:val="00C676C8"/>
    <w:rsid w:val="00C703D8"/>
    <w:rsid w:val="00C70D80"/>
    <w:rsid w:val="00C72D9E"/>
    <w:rsid w:val="00C73741"/>
    <w:rsid w:val="00C75E95"/>
    <w:rsid w:val="00C76FBA"/>
    <w:rsid w:val="00C7794A"/>
    <w:rsid w:val="00C875ED"/>
    <w:rsid w:val="00C876CC"/>
    <w:rsid w:val="00CA2369"/>
    <w:rsid w:val="00CA4BB3"/>
    <w:rsid w:val="00CB2797"/>
    <w:rsid w:val="00CB2F84"/>
    <w:rsid w:val="00CB7246"/>
    <w:rsid w:val="00CC5211"/>
    <w:rsid w:val="00CD28A1"/>
    <w:rsid w:val="00CE00CA"/>
    <w:rsid w:val="00CE19CE"/>
    <w:rsid w:val="00CE244A"/>
    <w:rsid w:val="00CE4BEE"/>
    <w:rsid w:val="00CE7F70"/>
    <w:rsid w:val="00CF10B7"/>
    <w:rsid w:val="00D01BC2"/>
    <w:rsid w:val="00D05F21"/>
    <w:rsid w:val="00D10F78"/>
    <w:rsid w:val="00D150F4"/>
    <w:rsid w:val="00D173FE"/>
    <w:rsid w:val="00D24601"/>
    <w:rsid w:val="00D35780"/>
    <w:rsid w:val="00D35D81"/>
    <w:rsid w:val="00D43F3F"/>
    <w:rsid w:val="00D50010"/>
    <w:rsid w:val="00D516AA"/>
    <w:rsid w:val="00D5367A"/>
    <w:rsid w:val="00D578F8"/>
    <w:rsid w:val="00D64295"/>
    <w:rsid w:val="00D6468A"/>
    <w:rsid w:val="00D73E3B"/>
    <w:rsid w:val="00D804D5"/>
    <w:rsid w:val="00D80E02"/>
    <w:rsid w:val="00D83D78"/>
    <w:rsid w:val="00D860F4"/>
    <w:rsid w:val="00D95DDF"/>
    <w:rsid w:val="00D96933"/>
    <w:rsid w:val="00DA0435"/>
    <w:rsid w:val="00DA44E2"/>
    <w:rsid w:val="00DA5547"/>
    <w:rsid w:val="00DB1EE2"/>
    <w:rsid w:val="00DB297D"/>
    <w:rsid w:val="00DB329E"/>
    <w:rsid w:val="00DB3A80"/>
    <w:rsid w:val="00DC065C"/>
    <w:rsid w:val="00DC6285"/>
    <w:rsid w:val="00DD021E"/>
    <w:rsid w:val="00DE5673"/>
    <w:rsid w:val="00DE7B0C"/>
    <w:rsid w:val="00DF0780"/>
    <w:rsid w:val="00DF6067"/>
    <w:rsid w:val="00E0584B"/>
    <w:rsid w:val="00E11B1A"/>
    <w:rsid w:val="00E153AB"/>
    <w:rsid w:val="00E15972"/>
    <w:rsid w:val="00E15F21"/>
    <w:rsid w:val="00E171D0"/>
    <w:rsid w:val="00E24220"/>
    <w:rsid w:val="00E3296F"/>
    <w:rsid w:val="00E43175"/>
    <w:rsid w:val="00E51F5B"/>
    <w:rsid w:val="00E560E9"/>
    <w:rsid w:val="00E575EE"/>
    <w:rsid w:val="00E627E9"/>
    <w:rsid w:val="00E7384A"/>
    <w:rsid w:val="00E75D7D"/>
    <w:rsid w:val="00E774AA"/>
    <w:rsid w:val="00E80FCB"/>
    <w:rsid w:val="00E904A9"/>
    <w:rsid w:val="00EA0FFC"/>
    <w:rsid w:val="00EA3171"/>
    <w:rsid w:val="00EA59E3"/>
    <w:rsid w:val="00EA7B69"/>
    <w:rsid w:val="00EC089A"/>
    <w:rsid w:val="00EC4B70"/>
    <w:rsid w:val="00EC5F43"/>
    <w:rsid w:val="00EC62C2"/>
    <w:rsid w:val="00EE0913"/>
    <w:rsid w:val="00EE2E5D"/>
    <w:rsid w:val="00EE5474"/>
    <w:rsid w:val="00EE6EE3"/>
    <w:rsid w:val="00EF7CB5"/>
    <w:rsid w:val="00F009B8"/>
    <w:rsid w:val="00F01379"/>
    <w:rsid w:val="00F031BC"/>
    <w:rsid w:val="00F04242"/>
    <w:rsid w:val="00F07A8D"/>
    <w:rsid w:val="00F07DC2"/>
    <w:rsid w:val="00F149A0"/>
    <w:rsid w:val="00F15CBC"/>
    <w:rsid w:val="00F175C0"/>
    <w:rsid w:val="00F2173D"/>
    <w:rsid w:val="00F23163"/>
    <w:rsid w:val="00F2403F"/>
    <w:rsid w:val="00F272FF"/>
    <w:rsid w:val="00F31CDD"/>
    <w:rsid w:val="00F36E26"/>
    <w:rsid w:val="00F417E1"/>
    <w:rsid w:val="00F47EA7"/>
    <w:rsid w:val="00F52715"/>
    <w:rsid w:val="00F668D7"/>
    <w:rsid w:val="00F719F1"/>
    <w:rsid w:val="00F72325"/>
    <w:rsid w:val="00F74C61"/>
    <w:rsid w:val="00F752BB"/>
    <w:rsid w:val="00F871B4"/>
    <w:rsid w:val="00F87AF9"/>
    <w:rsid w:val="00F91F73"/>
    <w:rsid w:val="00F9341F"/>
    <w:rsid w:val="00F94EA3"/>
    <w:rsid w:val="00F9584B"/>
    <w:rsid w:val="00F95D39"/>
    <w:rsid w:val="00FA3F4E"/>
    <w:rsid w:val="00FC20BD"/>
    <w:rsid w:val="00FC6A8B"/>
    <w:rsid w:val="00FD0FFF"/>
    <w:rsid w:val="00FD64F5"/>
    <w:rsid w:val="00FD683D"/>
    <w:rsid w:val="00FE13CB"/>
    <w:rsid w:val="00FF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398E"/>
  <w15:docId w15:val="{9644A37B-1498-FA44-BD7E-E6C8D5B8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D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4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4A5"/>
  </w:style>
  <w:style w:type="paragraph" w:styleId="AltBilgi">
    <w:name w:val="footer"/>
    <w:basedOn w:val="Normal"/>
    <w:link w:val="AltBilgiChar"/>
    <w:uiPriority w:val="99"/>
    <w:unhideWhenUsed/>
    <w:rsid w:val="007254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4A5"/>
  </w:style>
  <w:style w:type="table" w:styleId="TabloKlavuzu">
    <w:name w:val="Table Grid"/>
    <w:basedOn w:val="NormalTablo"/>
    <w:uiPriority w:val="59"/>
    <w:rsid w:val="00A35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4A638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7D0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4E7D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3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F3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F3F"/>
    <w:rPr>
      <w:color w:val="0000FF" w:themeColor="hyperlink"/>
      <w:u w:val="single"/>
    </w:rPr>
  </w:style>
  <w:style w:type="paragraph" w:customStyle="1" w:styleId="AralkYok1">
    <w:name w:val="Aralık Yok1"/>
    <w:rsid w:val="003E537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DzTablo31">
    <w:name w:val="Düz Tablo 31"/>
    <w:basedOn w:val="NormalTablo"/>
    <w:uiPriority w:val="43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51">
    <w:name w:val="Düz Tablo 51"/>
    <w:basedOn w:val="NormalTablo"/>
    <w:uiPriority w:val="45"/>
    <w:rsid w:val="009E53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11">
    <w:name w:val="Düz Tablo 11"/>
    <w:basedOn w:val="NormalTablo"/>
    <w:uiPriority w:val="41"/>
    <w:rsid w:val="009E53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9E53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56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7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79579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9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33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9658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8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47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634421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4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66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73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80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265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39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23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741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14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85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056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301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257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5690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261765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4723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9422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sanaldanmaz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7978327A049F587793687348A0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EF6BE-A8D2-4B77-ADC0-DB759B0F72ED}"/>
      </w:docPartPr>
      <w:docPartBody>
        <w:p w:rsidR="00BC42BF" w:rsidRDefault="00BC42BF" w:rsidP="00BC42BF">
          <w:pPr>
            <w:pStyle w:val="6FF7978327A049F587793687348A05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BF"/>
    <w:rsid w:val="001578A9"/>
    <w:rsid w:val="002A7CF0"/>
    <w:rsid w:val="00362748"/>
    <w:rsid w:val="00400607"/>
    <w:rsid w:val="004D44EB"/>
    <w:rsid w:val="005D6C2C"/>
    <w:rsid w:val="007B0E98"/>
    <w:rsid w:val="0085538A"/>
    <w:rsid w:val="008E579D"/>
    <w:rsid w:val="009042D7"/>
    <w:rsid w:val="009118A6"/>
    <w:rsid w:val="00973AA2"/>
    <w:rsid w:val="009C6FE0"/>
    <w:rsid w:val="00A170E3"/>
    <w:rsid w:val="00AA3EDE"/>
    <w:rsid w:val="00B028EE"/>
    <w:rsid w:val="00B33A72"/>
    <w:rsid w:val="00B522C5"/>
    <w:rsid w:val="00B974AE"/>
    <w:rsid w:val="00BB22A7"/>
    <w:rsid w:val="00BC42BF"/>
    <w:rsid w:val="00C043B8"/>
    <w:rsid w:val="00CA4B9A"/>
    <w:rsid w:val="00CA6F05"/>
    <w:rsid w:val="00D079F7"/>
    <w:rsid w:val="00EC5DA0"/>
    <w:rsid w:val="00EE0E42"/>
    <w:rsid w:val="00F9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F7978327A049F587793687348A0598">
    <w:name w:val="6FF7978327A049F587793687348A0598"/>
    <w:rsid w:val="00BC42BF"/>
  </w:style>
  <w:style w:type="paragraph" w:customStyle="1" w:styleId="236B0ED5842B49FE8FADA4AF8037242E">
    <w:name w:val="236B0ED5842B49FE8FADA4AF8037242E"/>
    <w:rsid w:val="00BC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B533F-D1A4-624C-8527-0D7A4511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BİLİRKİŞİ RAPORU</vt:lpstr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BİLİRKİŞİ RAPORU</dc:title>
  <dc:creator>user</dc:creator>
  <cp:lastModifiedBy>hasan aldanmaz</cp:lastModifiedBy>
  <cp:revision>20</cp:revision>
  <cp:lastPrinted>2019-09-09T14:46:00Z</cp:lastPrinted>
  <dcterms:created xsi:type="dcterms:W3CDTF">2020-03-18T13:10:00Z</dcterms:created>
  <dcterms:modified xsi:type="dcterms:W3CDTF">2020-04-04T12:31:00Z</dcterms:modified>
</cp:coreProperties>
</file>