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4A" w:rsidRPr="009C3EBC" w:rsidRDefault="00FD070F" w:rsidP="00350FFD">
      <w:pPr>
        <w:pStyle w:val="AralkYok"/>
        <w:rPr>
          <w:rFonts w:cs="Arial"/>
          <w:b/>
        </w:rPr>
      </w:pPr>
      <w:r w:rsidRPr="009C3EBC">
        <w:rPr>
          <w:rFonts w:cs="Arial"/>
          <w:b/>
        </w:rPr>
        <w:t>MAHKEMESİ</w:t>
      </w:r>
      <w:r w:rsidRPr="009C3EBC">
        <w:rPr>
          <w:rFonts w:cs="Arial"/>
          <w:b/>
        </w:rPr>
        <w:tab/>
      </w:r>
      <w:r w:rsidRPr="009C3EBC">
        <w:rPr>
          <w:rFonts w:cs="Arial"/>
          <w:b/>
        </w:rPr>
        <w:tab/>
        <w:t>:</w:t>
      </w:r>
      <w:r w:rsidR="007A0DD0">
        <w:rPr>
          <w:rFonts w:cs="Arial"/>
          <w:b/>
        </w:rPr>
        <w:t xml:space="preserve"> </w:t>
      </w:r>
      <w:proofErr w:type="gramStart"/>
      <w:r w:rsidR="00145ECF">
        <w:rPr>
          <w:rFonts w:cs="Arial"/>
          <w:b/>
        </w:rPr>
        <w:t>……………..</w:t>
      </w:r>
      <w:proofErr w:type="gramEnd"/>
      <w:r w:rsidR="00145ECF">
        <w:rPr>
          <w:rFonts w:cs="Arial"/>
          <w:b/>
        </w:rPr>
        <w:t xml:space="preserve"> </w:t>
      </w:r>
      <w:r w:rsidR="00E32F77" w:rsidRPr="009C3EBC">
        <w:rPr>
          <w:rFonts w:cs="Arial"/>
          <w:b/>
        </w:rPr>
        <w:t xml:space="preserve">Asliye </w:t>
      </w:r>
      <w:r w:rsidRPr="009C3EBC">
        <w:rPr>
          <w:rFonts w:cs="Arial"/>
          <w:b/>
        </w:rPr>
        <w:t xml:space="preserve">Hukuk Mahkemesi </w:t>
      </w:r>
      <w:proofErr w:type="gramStart"/>
      <w:r w:rsidR="00145ECF">
        <w:rPr>
          <w:rFonts w:cs="Arial"/>
          <w:b/>
        </w:rPr>
        <w:t>……………..</w:t>
      </w:r>
      <w:proofErr w:type="gramEnd"/>
      <w:r w:rsidR="00145ECF">
        <w:rPr>
          <w:rFonts w:cs="Arial"/>
          <w:b/>
        </w:rPr>
        <w:t xml:space="preserve"> E. </w:t>
      </w:r>
    </w:p>
    <w:p w:rsidR="00A53784" w:rsidRPr="009C3EBC" w:rsidRDefault="00FD070F" w:rsidP="00283FF5">
      <w:pPr>
        <w:pStyle w:val="AralkYok"/>
        <w:rPr>
          <w:rFonts w:cs="Arial"/>
        </w:rPr>
      </w:pPr>
      <w:r w:rsidRPr="009C3EBC">
        <w:rPr>
          <w:rFonts w:cs="Arial"/>
          <w:b/>
        </w:rPr>
        <w:t xml:space="preserve"> </w:t>
      </w:r>
      <w:r w:rsidRPr="009C3EBC">
        <w:rPr>
          <w:rFonts w:cs="Arial"/>
          <w:b/>
        </w:rPr>
        <w:tab/>
      </w:r>
      <w:r w:rsidRPr="009C3EBC">
        <w:rPr>
          <w:rFonts w:cs="Arial"/>
          <w:b/>
        </w:rPr>
        <w:tab/>
      </w:r>
      <w:r w:rsidRPr="009C3EBC">
        <w:rPr>
          <w:rFonts w:cs="Arial"/>
          <w:b/>
        </w:rPr>
        <w:tab/>
        <w:t xml:space="preserve">  </w:t>
      </w:r>
      <w:r w:rsidR="0006731A" w:rsidRPr="009C3EBC">
        <w:rPr>
          <w:rFonts w:cs="Arial"/>
        </w:rPr>
        <w:tab/>
      </w:r>
      <w:r w:rsidR="0006731A" w:rsidRPr="009C3EBC">
        <w:rPr>
          <w:rFonts w:cs="Arial"/>
        </w:rPr>
        <w:tab/>
      </w:r>
    </w:p>
    <w:p w:rsidR="00A53784" w:rsidRPr="009C3EBC" w:rsidRDefault="00A53784" w:rsidP="00A53784">
      <w:pPr>
        <w:pStyle w:val="AralkYok"/>
        <w:jc w:val="both"/>
        <w:rPr>
          <w:rFonts w:cs="Arial"/>
        </w:rPr>
      </w:pPr>
      <w:r w:rsidRPr="009C3EBC">
        <w:rPr>
          <w:rFonts w:cs="Arial"/>
          <w:b/>
        </w:rPr>
        <w:t>DAVACI</w:t>
      </w:r>
      <w:r w:rsidRPr="009C3EBC">
        <w:rPr>
          <w:rFonts w:cs="Arial"/>
          <w:b/>
        </w:rPr>
        <w:tab/>
      </w:r>
      <w:r w:rsidRPr="009C3EBC">
        <w:rPr>
          <w:rFonts w:cs="Arial"/>
          <w:b/>
        </w:rPr>
        <w:tab/>
        <w:t>:</w:t>
      </w:r>
      <w:r w:rsidR="00491E4A">
        <w:rPr>
          <w:rFonts w:cs="Arial"/>
        </w:rPr>
        <w:t xml:space="preserve"> </w:t>
      </w:r>
      <w:proofErr w:type="gramStart"/>
      <w:r w:rsidR="00145ECF">
        <w:rPr>
          <w:rFonts w:cs="Arial"/>
        </w:rPr>
        <w:t>……………….</w:t>
      </w:r>
      <w:proofErr w:type="gramEnd"/>
    </w:p>
    <w:p w:rsidR="00A53784" w:rsidRPr="009C3EBC" w:rsidRDefault="00A53784" w:rsidP="00A53784">
      <w:pPr>
        <w:pStyle w:val="AralkYok"/>
        <w:jc w:val="both"/>
        <w:rPr>
          <w:rFonts w:cs="Arial"/>
        </w:rPr>
      </w:pPr>
    </w:p>
    <w:p w:rsidR="002F06FB" w:rsidRDefault="00A53784" w:rsidP="002F06FB">
      <w:pPr>
        <w:pStyle w:val="AralkYok"/>
        <w:jc w:val="both"/>
        <w:rPr>
          <w:rFonts w:cs="Arial"/>
        </w:rPr>
      </w:pPr>
      <w:r w:rsidRPr="009C3EBC">
        <w:rPr>
          <w:rFonts w:cs="Arial"/>
          <w:b/>
        </w:rPr>
        <w:t>DAVALI</w:t>
      </w:r>
      <w:r w:rsidR="000C3329" w:rsidRPr="009C3EBC">
        <w:rPr>
          <w:rFonts w:cs="Arial"/>
          <w:b/>
        </w:rPr>
        <w:t>/LAR</w:t>
      </w:r>
      <w:r w:rsidRPr="009C3EBC">
        <w:rPr>
          <w:rFonts w:cs="Arial"/>
          <w:b/>
        </w:rPr>
        <w:tab/>
      </w:r>
      <w:r w:rsidRPr="009C3EBC">
        <w:rPr>
          <w:rFonts w:cs="Arial"/>
          <w:b/>
        </w:rPr>
        <w:tab/>
        <w:t>:</w:t>
      </w:r>
      <w:r w:rsidR="000C3329" w:rsidRPr="009C3EBC">
        <w:rPr>
          <w:rFonts w:cs="Arial"/>
          <w:b/>
        </w:rPr>
        <w:t xml:space="preserve">1. </w:t>
      </w:r>
      <w:proofErr w:type="gramStart"/>
      <w:r w:rsidR="00145ECF">
        <w:rPr>
          <w:rFonts w:cs="Arial"/>
        </w:rPr>
        <w:t>…………………</w:t>
      </w:r>
      <w:proofErr w:type="gramEnd"/>
      <w:r w:rsidR="00491E4A">
        <w:rPr>
          <w:rFonts w:cs="Arial"/>
        </w:rPr>
        <w:t xml:space="preserve"> </w:t>
      </w:r>
      <w:r w:rsidR="007A0DD0">
        <w:rPr>
          <w:rFonts w:cs="Arial"/>
        </w:rPr>
        <w:t xml:space="preserve"> </w:t>
      </w:r>
      <w:r w:rsidR="001517FB" w:rsidRPr="009C3EBC">
        <w:rPr>
          <w:rFonts w:cs="Arial"/>
        </w:rPr>
        <w:t xml:space="preserve"> </w:t>
      </w:r>
      <w:r w:rsidR="002F06FB" w:rsidRPr="009C3EBC">
        <w:rPr>
          <w:rFonts w:cs="Arial"/>
        </w:rPr>
        <w:t xml:space="preserve"> </w:t>
      </w:r>
    </w:p>
    <w:p w:rsidR="00491E4A" w:rsidRDefault="00491E4A" w:rsidP="002F06FB">
      <w:pPr>
        <w:pStyle w:val="AralkYok"/>
        <w:jc w:val="both"/>
        <w:rPr>
          <w:rFonts w:cs="Arial"/>
        </w:rPr>
      </w:pPr>
    </w:p>
    <w:p w:rsidR="00491E4A" w:rsidRPr="00491E4A" w:rsidRDefault="00491E4A" w:rsidP="002F06FB">
      <w:pPr>
        <w:pStyle w:val="AralkYok"/>
        <w:jc w:val="both"/>
        <w:rPr>
          <w:rFonts w:cs="Arial"/>
          <w:b/>
        </w:rPr>
      </w:pPr>
      <w:r w:rsidRPr="00491E4A">
        <w:rPr>
          <w:rFonts w:cs="Arial"/>
          <w:b/>
        </w:rPr>
        <w:t xml:space="preserve">GÖREVLENDİRME </w:t>
      </w:r>
    </w:p>
    <w:p w:rsidR="00491E4A" w:rsidRPr="009C3EBC" w:rsidRDefault="00491E4A" w:rsidP="002F06FB">
      <w:pPr>
        <w:pStyle w:val="AralkYok"/>
        <w:jc w:val="both"/>
        <w:rPr>
          <w:rFonts w:cs="Arial"/>
        </w:rPr>
      </w:pPr>
      <w:r w:rsidRPr="00491E4A">
        <w:rPr>
          <w:rFonts w:cs="Arial"/>
          <w:b/>
        </w:rPr>
        <w:t>KONUSU</w:t>
      </w:r>
      <w:r w:rsidRPr="00491E4A">
        <w:rPr>
          <w:rFonts w:cs="Arial"/>
          <w:b/>
        </w:rPr>
        <w:tab/>
      </w:r>
      <w:r w:rsidRPr="00491E4A">
        <w:rPr>
          <w:rFonts w:cs="Arial"/>
          <w:b/>
        </w:rPr>
        <w:tab/>
        <w:t>:</w:t>
      </w:r>
      <w:r>
        <w:rPr>
          <w:rFonts w:cs="Arial"/>
        </w:rPr>
        <w:t xml:space="preserve"> Mahkemece dosya</w:t>
      </w:r>
      <w:r w:rsidR="00350FFD">
        <w:rPr>
          <w:rFonts w:cs="Arial"/>
        </w:rPr>
        <w:t xml:space="preserve">nın hesap bilirkişine verilerek hesaplama yapılması istenmiş olmakla </w:t>
      </w:r>
      <w:r>
        <w:rPr>
          <w:rFonts w:cs="Arial"/>
        </w:rPr>
        <w:t xml:space="preserve">aşağıda görüş ve tespitlerim sunulmuştur. </w:t>
      </w:r>
    </w:p>
    <w:p w:rsidR="00FD070F" w:rsidRDefault="002F06FB" w:rsidP="002F06FB">
      <w:pPr>
        <w:pStyle w:val="AralkYok"/>
        <w:jc w:val="both"/>
        <w:rPr>
          <w:rFonts w:ascii="Arial" w:hAnsi="Arial" w:cs="Arial"/>
          <w:b/>
          <w:u w:val="single"/>
        </w:rPr>
      </w:pPr>
      <w:r w:rsidRPr="009C3EBC">
        <w:rPr>
          <w:rFonts w:cs="Arial"/>
        </w:rPr>
        <w:t xml:space="preserve"> </w:t>
      </w:r>
      <w:r w:rsidRPr="009C3EBC">
        <w:rPr>
          <w:rFonts w:cs="Arial"/>
        </w:rPr>
        <w:tab/>
      </w:r>
      <w:r w:rsidRPr="009C3EBC">
        <w:rPr>
          <w:rFonts w:cs="Arial"/>
        </w:rPr>
        <w:tab/>
      </w:r>
      <w:r w:rsidRPr="009C3EBC">
        <w:rPr>
          <w:rFonts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p w:rsidR="00A53784" w:rsidRPr="009C3EBC" w:rsidRDefault="00A53784" w:rsidP="00E44E28">
      <w:pPr>
        <w:pStyle w:val="AralkYok"/>
        <w:shd w:val="clear" w:color="auto" w:fill="000000" w:themeFill="text1"/>
        <w:jc w:val="center"/>
        <w:rPr>
          <w:rFonts w:cs="Arial"/>
          <w:b/>
          <w:u w:val="single"/>
        </w:rPr>
      </w:pPr>
      <w:r w:rsidRPr="009C3EBC">
        <w:rPr>
          <w:rFonts w:cs="Arial"/>
          <w:b/>
          <w:u w:val="single"/>
        </w:rPr>
        <w:t>I – İNCELEME VE TESPİTLER:</w:t>
      </w:r>
    </w:p>
    <w:p w:rsidR="00A53784" w:rsidRDefault="00A53784" w:rsidP="00A53784">
      <w:pPr>
        <w:pStyle w:val="AralkYok"/>
        <w:jc w:val="both"/>
        <w:rPr>
          <w:rFonts w:ascii="Arial" w:hAnsi="Arial" w:cs="Arial"/>
          <w:b/>
        </w:rPr>
      </w:pPr>
    </w:p>
    <w:p w:rsidR="000C3329" w:rsidRPr="009C3EBC" w:rsidRDefault="00A53784" w:rsidP="007646FD">
      <w:pPr>
        <w:pStyle w:val="AralkYok"/>
        <w:jc w:val="both"/>
        <w:rPr>
          <w:rFonts w:cs="Arial"/>
          <w:b/>
        </w:rPr>
      </w:pPr>
      <w:r w:rsidRPr="009C3EBC">
        <w:rPr>
          <w:rFonts w:cs="Arial"/>
          <w:b/>
        </w:rPr>
        <w:t>KAZA</w:t>
      </w:r>
      <w:r w:rsidR="005C0E2B" w:rsidRPr="009C3EBC">
        <w:rPr>
          <w:rFonts w:cs="Arial"/>
          <w:b/>
        </w:rPr>
        <w:tab/>
      </w:r>
      <w:r w:rsidR="005C0E2B" w:rsidRPr="009C3EBC">
        <w:rPr>
          <w:rFonts w:cs="Arial"/>
          <w:b/>
        </w:rPr>
        <w:tab/>
      </w:r>
      <w:r w:rsidR="00FD070F" w:rsidRPr="009C3EBC">
        <w:rPr>
          <w:rFonts w:cs="Arial"/>
          <w:b/>
        </w:rPr>
        <w:t xml:space="preserve"> </w:t>
      </w:r>
      <w:r w:rsidR="007A0DD0">
        <w:rPr>
          <w:rFonts w:cs="Arial"/>
          <w:b/>
        </w:rPr>
        <w:tab/>
      </w:r>
      <w:r w:rsidRPr="009C3EBC">
        <w:rPr>
          <w:rFonts w:cs="Arial"/>
          <w:b/>
        </w:rPr>
        <w:t xml:space="preserve">: </w:t>
      </w:r>
      <w:r w:rsidR="00722FC9">
        <w:rPr>
          <w:rFonts w:cs="Arial"/>
        </w:rPr>
        <w:t>23</w:t>
      </w:r>
      <w:r w:rsidR="00491E4A">
        <w:rPr>
          <w:rFonts w:cs="Arial"/>
        </w:rPr>
        <w:t>.</w:t>
      </w:r>
      <w:r w:rsidR="00722FC9">
        <w:rPr>
          <w:rFonts w:cs="Arial"/>
        </w:rPr>
        <w:t>05</w:t>
      </w:r>
      <w:r w:rsidR="00491E4A">
        <w:rPr>
          <w:rFonts w:cs="Arial"/>
        </w:rPr>
        <w:t>.</w:t>
      </w:r>
      <w:r w:rsidR="00722FC9">
        <w:rPr>
          <w:rFonts w:cs="Arial"/>
        </w:rPr>
        <w:t xml:space="preserve">2011 </w:t>
      </w:r>
      <w:r w:rsidR="007A6A5C" w:rsidRPr="009C3EBC">
        <w:rPr>
          <w:rFonts w:cs="Arial"/>
        </w:rPr>
        <w:t xml:space="preserve">Tarihinde </w:t>
      </w:r>
      <w:r w:rsidR="00BC4496" w:rsidRPr="009C3EBC">
        <w:rPr>
          <w:rFonts w:cs="Arial"/>
        </w:rPr>
        <w:t>davalı</w:t>
      </w:r>
      <w:r w:rsidR="007A0DD0">
        <w:rPr>
          <w:rFonts w:cs="Arial"/>
        </w:rPr>
        <w:t>ya</w:t>
      </w:r>
      <w:r w:rsidR="00BC4496" w:rsidRPr="009C3EBC">
        <w:rPr>
          <w:rFonts w:cs="Arial"/>
        </w:rPr>
        <w:t xml:space="preserve"> ait iş yerinde meydana gelen iş kazası sonucu davacının </w:t>
      </w:r>
      <w:r w:rsidR="000C3329" w:rsidRPr="009C3EBC">
        <w:rPr>
          <w:rFonts w:cs="Arial"/>
        </w:rPr>
        <w:t xml:space="preserve">sürekli maluliyetin oluştuğu </w:t>
      </w:r>
      <w:r w:rsidR="00BC4496" w:rsidRPr="009C3EBC">
        <w:rPr>
          <w:rFonts w:cs="Arial"/>
        </w:rPr>
        <w:t xml:space="preserve">iddiası ile </w:t>
      </w:r>
      <w:r w:rsidR="000C3329" w:rsidRPr="009C3EBC">
        <w:rPr>
          <w:rFonts w:cs="Arial"/>
        </w:rPr>
        <w:t xml:space="preserve">tazminat davası açıldığı </w:t>
      </w:r>
      <w:r w:rsidR="00E32F77" w:rsidRPr="009C3EBC">
        <w:rPr>
          <w:rFonts w:cs="Arial"/>
        </w:rPr>
        <w:t xml:space="preserve">tespit edilmiştir. </w:t>
      </w:r>
    </w:p>
    <w:p w:rsidR="00A53784" w:rsidRPr="009C3EBC" w:rsidRDefault="00A53784" w:rsidP="00427A94">
      <w:pPr>
        <w:pStyle w:val="AralkYok"/>
        <w:ind w:left="360"/>
        <w:jc w:val="both"/>
        <w:rPr>
          <w:rFonts w:cs="Arial"/>
          <w:b/>
        </w:rPr>
      </w:pPr>
    </w:p>
    <w:p w:rsidR="00E32F77" w:rsidRPr="009C3EBC" w:rsidRDefault="005C0E2B" w:rsidP="002376E5">
      <w:pPr>
        <w:pStyle w:val="AralkYok"/>
        <w:jc w:val="both"/>
        <w:rPr>
          <w:rFonts w:cs="Arial"/>
        </w:rPr>
      </w:pPr>
      <w:r w:rsidRPr="009C3EBC">
        <w:rPr>
          <w:rFonts w:cs="Arial"/>
          <w:b/>
        </w:rPr>
        <w:t>KUSUR</w:t>
      </w:r>
      <w:r w:rsidRPr="009C3EBC">
        <w:rPr>
          <w:rFonts w:cs="Arial"/>
          <w:b/>
        </w:rPr>
        <w:tab/>
      </w:r>
      <w:r w:rsidR="007A0DD0">
        <w:rPr>
          <w:rFonts w:cs="Arial"/>
          <w:b/>
        </w:rPr>
        <w:tab/>
      </w:r>
      <w:r w:rsidR="007A0DD0">
        <w:rPr>
          <w:rFonts w:cs="Arial"/>
          <w:b/>
        </w:rPr>
        <w:tab/>
      </w:r>
      <w:r w:rsidRPr="009C3EBC">
        <w:rPr>
          <w:rFonts w:cs="Arial"/>
          <w:b/>
        </w:rPr>
        <w:t>:</w:t>
      </w:r>
      <w:r w:rsidRPr="009C3EBC">
        <w:rPr>
          <w:rFonts w:cs="Arial"/>
        </w:rPr>
        <w:t xml:space="preserve"> Dosya içerisinde</w:t>
      </w:r>
      <w:r w:rsidR="00482FAB" w:rsidRPr="009C3EBC">
        <w:rPr>
          <w:rFonts w:cs="Arial"/>
        </w:rPr>
        <w:t xml:space="preserve"> </w:t>
      </w:r>
      <w:r w:rsidR="00283FF5" w:rsidRPr="009C3EBC">
        <w:rPr>
          <w:rFonts w:cs="Arial"/>
        </w:rPr>
        <w:t>bulunan</w:t>
      </w:r>
      <w:r w:rsidR="00E32F77" w:rsidRPr="009C3EBC">
        <w:rPr>
          <w:rFonts w:cs="Arial"/>
        </w:rPr>
        <w:t>;</w:t>
      </w:r>
    </w:p>
    <w:p w:rsidR="00491E4A" w:rsidRPr="009C3EBC" w:rsidRDefault="00491E4A" w:rsidP="00491E4A">
      <w:pPr>
        <w:pStyle w:val="AralkYok"/>
        <w:numPr>
          <w:ilvl w:val="0"/>
          <w:numId w:val="13"/>
        </w:numPr>
        <w:jc w:val="both"/>
        <w:rPr>
          <w:rFonts w:cs="Arial"/>
        </w:rPr>
      </w:pPr>
      <w:r w:rsidRPr="009C3EBC">
        <w:rPr>
          <w:rFonts w:cs="Arial"/>
        </w:rPr>
        <w:t xml:space="preserve">SGK Rehberlik ve Teftiş Kurulu Başkanlığının </w:t>
      </w:r>
      <w:proofErr w:type="gramStart"/>
      <w:r w:rsidR="00145ECF">
        <w:rPr>
          <w:rFonts w:cs="Arial"/>
        </w:rPr>
        <w:t>…………..</w:t>
      </w:r>
      <w:proofErr w:type="gramEnd"/>
      <w:r w:rsidR="00722FC9">
        <w:rPr>
          <w:rFonts w:cs="Arial"/>
        </w:rPr>
        <w:t xml:space="preserve"> </w:t>
      </w:r>
      <w:r w:rsidRPr="009C3EBC">
        <w:rPr>
          <w:rFonts w:cs="Arial"/>
        </w:rPr>
        <w:t xml:space="preserve">Tarih, </w:t>
      </w:r>
      <w:r w:rsidR="00145ECF">
        <w:rPr>
          <w:rFonts w:cs="Arial"/>
        </w:rPr>
        <w:t>………….</w:t>
      </w:r>
      <w:r w:rsidRPr="009C3EBC">
        <w:rPr>
          <w:rFonts w:cs="Arial"/>
        </w:rPr>
        <w:t>/</w:t>
      </w:r>
      <w:r w:rsidR="00722FC9">
        <w:rPr>
          <w:rFonts w:cs="Arial"/>
        </w:rPr>
        <w:t>İNC</w:t>
      </w:r>
      <w:r w:rsidRPr="009C3EBC">
        <w:rPr>
          <w:rFonts w:cs="Arial"/>
        </w:rPr>
        <w:t>/</w:t>
      </w:r>
      <w:r w:rsidR="00145ECF">
        <w:rPr>
          <w:rFonts w:cs="Arial"/>
        </w:rPr>
        <w:t xml:space="preserve">……….. </w:t>
      </w:r>
      <w:r w:rsidR="00722FC9">
        <w:rPr>
          <w:rFonts w:cs="Arial"/>
        </w:rPr>
        <w:t>Sayılı</w:t>
      </w:r>
      <w:r w:rsidRPr="009C3EBC">
        <w:rPr>
          <w:rFonts w:cs="Arial"/>
        </w:rPr>
        <w:t xml:space="preserve"> Müfettiş Raporunda; </w:t>
      </w:r>
      <w:r w:rsidR="00722FC9">
        <w:rPr>
          <w:rFonts w:cs="Arial"/>
        </w:rPr>
        <w:t xml:space="preserve">kazanın iş kazası olduğu, oluşan tüm zararların işverenden tahsilinin gerektiği belirtilmiş kusur oranları belirtilmemiştir. </w:t>
      </w:r>
    </w:p>
    <w:p w:rsidR="00491E4A" w:rsidRPr="00722FC9" w:rsidRDefault="00491E4A" w:rsidP="00722FC9">
      <w:pPr>
        <w:pStyle w:val="AralkYok"/>
        <w:numPr>
          <w:ilvl w:val="0"/>
          <w:numId w:val="13"/>
        </w:numPr>
        <w:jc w:val="both"/>
        <w:rPr>
          <w:rFonts w:cs="Arial"/>
        </w:rPr>
      </w:pPr>
      <w:r w:rsidRPr="009C3EBC">
        <w:rPr>
          <w:rFonts w:cs="Arial"/>
        </w:rPr>
        <w:t xml:space="preserve">Mahkemece aldırılan </w:t>
      </w:r>
      <w:r w:rsidR="00722FC9">
        <w:rPr>
          <w:rFonts w:cs="Arial"/>
        </w:rPr>
        <w:t>01</w:t>
      </w:r>
      <w:r>
        <w:rPr>
          <w:rFonts w:cs="Arial"/>
        </w:rPr>
        <w:t>.</w:t>
      </w:r>
      <w:r w:rsidR="00722FC9">
        <w:rPr>
          <w:rFonts w:cs="Arial"/>
        </w:rPr>
        <w:t>09</w:t>
      </w:r>
      <w:r>
        <w:rPr>
          <w:rFonts w:cs="Arial"/>
        </w:rPr>
        <w:t>.</w:t>
      </w:r>
      <w:r w:rsidR="00722FC9">
        <w:rPr>
          <w:rFonts w:cs="Arial"/>
        </w:rPr>
        <w:t xml:space="preserve">2020 </w:t>
      </w:r>
      <w:r w:rsidRPr="009C3EBC">
        <w:rPr>
          <w:rFonts w:cs="Arial"/>
        </w:rPr>
        <w:t xml:space="preserve">Tarihli İş güvenliği uzmanlarından oluşan heyet tarafından sunulan kusur raporunda;  Davalı </w:t>
      </w:r>
      <w:proofErr w:type="gramStart"/>
      <w:r w:rsidR="00145ECF">
        <w:rPr>
          <w:rFonts w:cs="Arial"/>
        </w:rPr>
        <w:t>……………..</w:t>
      </w:r>
      <w:proofErr w:type="gramEnd"/>
      <w:r w:rsidR="00145ECF">
        <w:rPr>
          <w:rFonts w:cs="Arial"/>
        </w:rPr>
        <w:t xml:space="preserve"> </w:t>
      </w:r>
      <w:r w:rsidR="00722FC9">
        <w:rPr>
          <w:rFonts w:cs="Arial"/>
        </w:rPr>
        <w:t>’</w:t>
      </w:r>
      <w:proofErr w:type="spellStart"/>
      <w:r w:rsidR="00722FC9">
        <w:rPr>
          <w:rFonts w:cs="Arial"/>
        </w:rPr>
        <w:t>ın</w:t>
      </w:r>
      <w:proofErr w:type="spellEnd"/>
      <w:r w:rsidR="00722FC9">
        <w:rPr>
          <w:rFonts w:cs="Arial"/>
        </w:rPr>
        <w:t xml:space="preserve"> kazanın oluşumunda %50, davacı </w:t>
      </w:r>
      <w:proofErr w:type="gramStart"/>
      <w:r w:rsidR="00145ECF">
        <w:rPr>
          <w:rFonts w:cs="Arial"/>
        </w:rPr>
        <w:t>………………</w:t>
      </w:r>
      <w:proofErr w:type="gramEnd"/>
      <w:r w:rsidR="00145ECF">
        <w:rPr>
          <w:rFonts w:cs="Arial"/>
        </w:rPr>
        <w:t xml:space="preserve"> </w:t>
      </w:r>
      <w:r w:rsidR="00722FC9">
        <w:rPr>
          <w:rFonts w:cs="Arial"/>
        </w:rPr>
        <w:t xml:space="preserve">%25, dava dışı çalışan 3. Kişinin %25 oranında </w:t>
      </w:r>
      <w:r w:rsidRPr="00722FC9">
        <w:rPr>
          <w:rFonts w:cs="Arial"/>
        </w:rPr>
        <w:t xml:space="preserve">kusurlu olduğu tespit edilmiştir. </w:t>
      </w:r>
      <w:r w:rsidR="00722FC9">
        <w:rPr>
          <w:rFonts w:cs="Arial"/>
        </w:rPr>
        <w:t xml:space="preserve">Kusur raporunda davalı işverenin dava dışı diğer çalışanına da kusur verilmiş olduğundan ve işveren çalışanın kusurundan da müştereken ve müteselsilen sorumlu olduğundan hesaplamada davalı kusuru %75 olarak dikkate alınacaktır. </w:t>
      </w:r>
    </w:p>
    <w:p w:rsidR="0030133F" w:rsidRPr="009C3EBC" w:rsidRDefault="0030133F" w:rsidP="002376E5">
      <w:pPr>
        <w:pStyle w:val="AralkYok"/>
        <w:jc w:val="both"/>
        <w:rPr>
          <w:rFonts w:cs="Arial"/>
        </w:rPr>
      </w:pPr>
    </w:p>
    <w:p w:rsidR="007646FD" w:rsidRDefault="007646FD" w:rsidP="008A2CAF">
      <w:pPr>
        <w:pStyle w:val="AralkYok"/>
        <w:jc w:val="both"/>
        <w:rPr>
          <w:rFonts w:cs="Arial"/>
          <w:b/>
        </w:rPr>
      </w:pPr>
      <w:r w:rsidRPr="009C3EBC">
        <w:rPr>
          <w:rFonts w:cs="Arial"/>
          <w:b/>
        </w:rPr>
        <w:t>MALULİYET</w:t>
      </w:r>
      <w:r w:rsidRPr="009C3EBC">
        <w:rPr>
          <w:rFonts w:cs="Arial"/>
          <w:b/>
        </w:rPr>
        <w:tab/>
      </w:r>
      <w:r w:rsidR="007A0DD0">
        <w:rPr>
          <w:rFonts w:cs="Arial"/>
          <w:b/>
        </w:rPr>
        <w:tab/>
      </w:r>
      <w:r w:rsidR="00491E4A">
        <w:rPr>
          <w:rFonts w:cs="Arial"/>
          <w:b/>
        </w:rPr>
        <w:tab/>
      </w:r>
      <w:r w:rsidR="00F32ED4" w:rsidRPr="009C3EBC">
        <w:rPr>
          <w:rFonts w:cs="Arial"/>
          <w:b/>
        </w:rPr>
        <w:t>:</w:t>
      </w:r>
      <w:r w:rsidR="004A75C7" w:rsidRPr="009C3EBC">
        <w:rPr>
          <w:rFonts w:cs="Arial"/>
          <w:b/>
        </w:rPr>
        <w:t xml:space="preserve"> </w:t>
      </w:r>
      <w:r w:rsidR="000C70E9" w:rsidRPr="009171B7">
        <w:rPr>
          <w:rFonts w:cs="Arial"/>
        </w:rPr>
        <w:t>Sosyal Güvenlik Kurumu Ankara Kocatepe Sağlık Sosyal Güvenlik Merkezi</w:t>
      </w:r>
      <w:r w:rsidR="009171B7" w:rsidRPr="009171B7">
        <w:rPr>
          <w:rFonts w:cs="Arial"/>
        </w:rPr>
        <w:t xml:space="preserve">nin </w:t>
      </w:r>
      <w:proofErr w:type="gramStart"/>
      <w:r w:rsidR="00145ECF">
        <w:rPr>
          <w:rFonts w:cs="Arial"/>
        </w:rPr>
        <w:t>………….</w:t>
      </w:r>
      <w:proofErr w:type="gramEnd"/>
      <w:r w:rsidR="00145ECF">
        <w:rPr>
          <w:rFonts w:cs="Arial"/>
        </w:rPr>
        <w:t xml:space="preserve"> </w:t>
      </w:r>
      <w:r w:rsidR="009171B7" w:rsidRPr="009171B7">
        <w:rPr>
          <w:rFonts w:cs="Arial"/>
        </w:rPr>
        <w:t xml:space="preserve">Tarih ve </w:t>
      </w:r>
      <w:proofErr w:type="gramStart"/>
      <w:r w:rsidR="00145ECF">
        <w:rPr>
          <w:rFonts w:cs="Arial"/>
        </w:rPr>
        <w:t>…………..</w:t>
      </w:r>
      <w:proofErr w:type="gramEnd"/>
      <w:r w:rsidR="00145ECF">
        <w:rPr>
          <w:rFonts w:cs="Arial"/>
        </w:rPr>
        <w:t xml:space="preserve"> </w:t>
      </w:r>
      <w:r w:rsidR="009171B7" w:rsidRPr="009171B7">
        <w:rPr>
          <w:rFonts w:cs="Arial"/>
        </w:rPr>
        <w:t xml:space="preserve">Karar Sayılı </w:t>
      </w:r>
      <w:r w:rsidR="000C70E9" w:rsidRPr="009171B7">
        <w:rPr>
          <w:rFonts w:cs="Arial"/>
        </w:rPr>
        <w:t xml:space="preserve">Sağlık Kurulu Kararında </w:t>
      </w:r>
      <w:r w:rsidR="009171B7" w:rsidRPr="009171B7">
        <w:rPr>
          <w:rFonts w:cs="Arial"/>
        </w:rPr>
        <w:t>davacının sürekli iş göremezlik oranının E cetveline göre %</w:t>
      </w:r>
      <w:r w:rsidR="00722FC9">
        <w:rPr>
          <w:rFonts w:cs="Arial"/>
        </w:rPr>
        <w:t xml:space="preserve">37 </w:t>
      </w:r>
      <w:r w:rsidR="009171B7" w:rsidRPr="009171B7">
        <w:rPr>
          <w:rFonts w:cs="Arial"/>
        </w:rPr>
        <w:t>olduğu tespit edilmiştir.</w:t>
      </w:r>
      <w:r w:rsidR="009171B7">
        <w:rPr>
          <w:rFonts w:cs="Arial"/>
          <w:b/>
        </w:rPr>
        <w:t xml:space="preserve"> </w:t>
      </w:r>
    </w:p>
    <w:p w:rsidR="00650E36" w:rsidRDefault="00650E36" w:rsidP="008A2CAF">
      <w:pPr>
        <w:pStyle w:val="AralkYok"/>
        <w:jc w:val="both"/>
        <w:rPr>
          <w:rFonts w:cs="Arial"/>
          <w:b/>
        </w:rPr>
      </w:pPr>
    </w:p>
    <w:p w:rsidR="00650E36" w:rsidRPr="009C3EBC" w:rsidRDefault="00650E36" w:rsidP="00650E36">
      <w:pPr>
        <w:pStyle w:val="AralkYok"/>
        <w:jc w:val="both"/>
        <w:rPr>
          <w:rFonts w:cs="Arial"/>
          <w:b/>
        </w:rPr>
      </w:pPr>
      <w:r w:rsidRPr="009C3EBC">
        <w:rPr>
          <w:rFonts w:cs="Arial"/>
          <w:b/>
        </w:rPr>
        <w:t>GELİR ve HESABINA</w:t>
      </w:r>
    </w:p>
    <w:p w:rsidR="00650E36" w:rsidRDefault="00650E36" w:rsidP="00650E36">
      <w:pPr>
        <w:pStyle w:val="AralkYok"/>
        <w:jc w:val="both"/>
        <w:rPr>
          <w:rFonts w:cs="Arial"/>
        </w:rPr>
      </w:pPr>
      <w:r w:rsidRPr="009C3EBC">
        <w:rPr>
          <w:rFonts w:cs="Arial"/>
          <w:b/>
        </w:rPr>
        <w:t>İLİŞKİN AÇIKLAMALAR</w:t>
      </w:r>
      <w:r w:rsidRPr="009C3EBC">
        <w:rPr>
          <w:rFonts w:cs="Arial"/>
          <w:b/>
        </w:rPr>
        <w:tab/>
        <w:t>:</w:t>
      </w:r>
      <w:r w:rsidRPr="009C3EBC">
        <w:rPr>
          <w:rFonts w:cs="Arial"/>
        </w:rPr>
        <w:t xml:space="preserve"> D</w:t>
      </w:r>
      <w:r>
        <w:rPr>
          <w:rFonts w:cs="Arial"/>
        </w:rPr>
        <w:t xml:space="preserve">avacı tarafça davacının kaza tarihinde günlük gelirinin 80,00 TL olduğu belirtilmiştir. Mahkemece dinlenen davacı tanıkları </w:t>
      </w:r>
      <w:proofErr w:type="gramStart"/>
      <w:r w:rsidR="00145ECF">
        <w:rPr>
          <w:rFonts w:cs="Arial"/>
        </w:rPr>
        <w:t>…………….</w:t>
      </w:r>
      <w:r>
        <w:rPr>
          <w:rFonts w:cs="Arial"/>
        </w:rPr>
        <w:t>,</w:t>
      </w:r>
      <w:proofErr w:type="gramEnd"/>
      <w:r>
        <w:rPr>
          <w:rFonts w:cs="Arial"/>
        </w:rPr>
        <w:t xml:space="preserve"> </w:t>
      </w:r>
      <w:r w:rsidR="00145ECF">
        <w:rPr>
          <w:rFonts w:cs="Arial"/>
        </w:rPr>
        <w:t>………………</w:t>
      </w:r>
      <w:r>
        <w:rPr>
          <w:rFonts w:cs="Arial"/>
        </w:rPr>
        <w:t xml:space="preserve"> ve </w:t>
      </w:r>
      <w:proofErr w:type="gramStart"/>
      <w:r w:rsidR="00145ECF">
        <w:rPr>
          <w:rFonts w:cs="Arial"/>
        </w:rPr>
        <w:t>……………..</w:t>
      </w:r>
      <w:proofErr w:type="gramEnd"/>
      <w:r>
        <w:rPr>
          <w:rFonts w:cs="Arial"/>
        </w:rPr>
        <w:t xml:space="preserve"> alınan beyanlarında davacının kaza tarihinde günlük gelirinin 80,00 TL olduğunu beyan etmişlerdir. SGK kayıtlarında ise davacının aynı tarihte asgari ücretli olarak kayıtlı olduğu görülmüştür. Davacının aylık gelirinin tespiti mahkemenin takdirinde olup bu bağlamda hesaplamada hem davacı tarafça ileri sürülen aylık miktarı hem de asgari ücret üzerinden iki ayrı hesaplama yapılacaktır. Buna göre davacı ve tanıklarının beyanına göre günlük 80,00 TL, aylık 2.400,00 TL gelir yapmaktadır. Aynı tarihte yürürlükte olan asgari ücret ise AGİ </w:t>
      </w:r>
      <w:proofErr w:type="gramStart"/>
      <w:r>
        <w:rPr>
          <w:rFonts w:cs="Arial"/>
        </w:rPr>
        <w:t>dahil</w:t>
      </w:r>
      <w:proofErr w:type="gramEnd"/>
      <w:r>
        <w:rPr>
          <w:rFonts w:cs="Arial"/>
        </w:rPr>
        <w:t xml:space="preserve"> 796,50 TL’dir. Davacı ve tanıklarının beyan ettiği aylık miktarının o tarihte yürürlükte bulunan asgari ücrete oranı </w:t>
      </w:r>
      <w:r w:rsidRPr="00F0738C">
        <w:rPr>
          <w:rFonts w:cs="Arial"/>
          <w:b/>
        </w:rPr>
        <w:t>2.400,00/796,50 = 3,013’tür</w:t>
      </w:r>
      <w:r>
        <w:rPr>
          <w:rFonts w:cs="Arial"/>
        </w:rPr>
        <w:t xml:space="preserve">. Hesaplamada aktif dönem için bu güncelleme oranı dikkate alınacaktır. Pasif dönem hesabında ise AGİ hariç hesaplama yapılacaktır. </w:t>
      </w:r>
    </w:p>
    <w:p w:rsidR="008A2CAF" w:rsidRPr="009C3EBC" w:rsidRDefault="008A2CAF" w:rsidP="008A2CAF">
      <w:pPr>
        <w:pStyle w:val="AralkYok"/>
        <w:jc w:val="both"/>
        <w:rPr>
          <w:rFonts w:cs="Arial"/>
          <w:b/>
        </w:rPr>
      </w:pPr>
    </w:p>
    <w:p w:rsidR="00884F24" w:rsidRDefault="001517FB" w:rsidP="007646FD">
      <w:pPr>
        <w:pStyle w:val="AralkYok"/>
        <w:jc w:val="both"/>
        <w:rPr>
          <w:rFonts w:cs="Arial"/>
        </w:rPr>
      </w:pPr>
      <w:r w:rsidRPr="009C3EBC">
        <w:rPr>
          <w:rFonts w:cs="Arial"/>
          <w:b/>
        </w:rPr>
        <w:t xml:space="preserve">PEŞİN SERMAYE DEĞERİ </w:t>
      </w:r>
      <w:r w:rsidR="00491E4A">
        <w:rPr>
          <w:rFonts w:cs="Arial"/>
          <w:b/>
        </w:rPr>
        <w:tab/>
      </w:r>
      <w:r w:rsidRPr="009C3EBC">
        <w:rPr>
          <w:rFonts w:cs="Arial"/>
          <w:b/>
        </w:rPr>
        <w:t xml:space="preserve">: </w:t>
      </w:r>
      <w:r w:rsidRPr="009C3EBC">
        <w:rPr>
          <w:rFonts w:cs="Arial"/>
        </w:rPr>
        <w:t xml:space="preserve">Dosya içerisinde bulunan </w:t>
      </w:r>
      <w:r w:rsidR="009171B7">
        <w:rPr>
          <w:rFonts w:cs="Arial"/>
        </w:rPr>
        <w:t xml:space="preserve">SGK </w:t>
      </w:r>
      <w:r w:rsidR="00722FC9">
        <w:rPr>
          <w:rFonts w:cs="Arial"/>
        </w:rPr>
        <w:t xml:space="preserve">Bitlis </w:t>
      </w:r>
      <w:r w:rsidR="008A2CAF" w:rsidRPr="009C3EBC">
        <w:rPr>
          <w:rFonts w:cs="Arial"/>
        </w:rPr>
        <w:t xml:space="preserve">Sosyal Güvenlik </w:t>
      </w:r>
      <w:r w:rsidR="00722FC9">
        <w:rPr>
          <w:rFonts w:cs="Arial"/>
        </w:rPr>
        <w:t xml:space="preserve">İl </w:t>
      </w:r>
      <w:r w:rsidR="008A2CAF" w:rsidRPr="009C3EBC">
        <w:rPr>
          <w:rFonts w:cs="Arial"/>
        </w:rPr>
        <w:t>Müdürlüğü</w:t>
      </w:r>
      <w:r w:rsidR="009171B7">
        <w:rPr>
          <w:rFonts w:cs="Arial"/>
        </w:rPr>
        <w:t xml:space="preserve">nün </w:t>
      </w:r>
      <w:proofErr w:type="gramStart"/>
      <w:r w:rsidR="00145ECF">
        <w:rPr>
          <w:rFonts w:cs="Arial"/>
        </w:rPr>
        <w:t>…………..</w:t>
      </w:r>
      <w:proofErr w:type="gramEnd"/>
      <w:r w:rsidR="00491E4A">
        <w:rPr>
          <w:rFonts w:cs="Arial"/>
        </w:rPr>
        <w:t xml:space="preserve"> </w:t>
      </w:r>
      <w:r w:rsidR="009171B7">
        <w:rPr>
          <w:rFonts w:cs="Arial"/>
        </w:rPr>
        <w:t xml:space="preserve">Tarih ve E. </w:t>
      </w:r>
      <w:proofErr w:type="gramStart"/>
      <w:r w:rsidR="00145ECF">
        <w:rPr>
          <w:rFonts w:cs="Arial"/>
        </w:rPr>
        <w:t>……………..</w:t>
      </w:r>
      <w:proofErr w:type="gramEnd"/>
      <w:r w:rsidR="00722FC9">
        <w:rPr>
          <w:rFonts w:cs="Arial"/>
        </w:rPr>
        <w:t xml:space="preserve"> </w:t>
      </w:r>
      <w:r w:rsidR="009171B7">
        <w:rPr>
          <w:rFonts w:cs="Arial"/>
        </w:rPr>
        <w:t xml:space="preserve">Sayılı yazısı ile </w:t>
      </w:r>
      <w:r w:rsidR="00491E4A">
        <w:rPr>
          <w:rFonts w:cs="Arial"/>
        </w:rPr>
        <w:t xml:space="preserve">davacıya </w:t>
      </w:r>
      <w:r w:rsidR="0025652E">
        <w:rPr>
          <w:rFonts w:cs="Arial"/>
        </w:rPr>
        <w:t>66.655,19</w:t>
      </w:r>
      <w:r w:rsidR="00491E4A">
        <w:rPr>
          <w:rFonts w:cs="Arial"/>
        </w:rPr>
        <w:t xml:space="preserve"> TL ilk peşin sermaye değerli gelir bağlandığı bildirilmiştir. Söz konusu ilk peşin sermaye değeri işveren kusuru ile orantılı olarak indirime tabi tutulacaktır. </w:t>
      </w:r>
    </w:p>
    <w:p w:rsidR="00650E36" w:rsidRDefault="00650E36" w:rsidP="007646FD">
      <w:pPr>
        <w:pStyle w:val="AralkYok"/>
        <w:jc w:val="both"/>
        <w:rPr>
          <w:rFonts w:cs="Arial"/>
        </w:rPr>
      </w:pPr>
    </w:p>
    <w:p w:rsidR="00650E36" w:rsidRPr="009C3EBC" w:rsidRDefault="00650E36" w:rsidP="007646FD">
      <w:pPr>
        <w:pStyle w:val="AralkYok"/>
        <w:jc w:val="both"/>
        <w:rPr>
          <w:rFonts w:cs="Arial"/>
        </w:rPr>
      </w:pPr>
    </w:p>
    <w:p w:rsidR="00764165" w:rsidRDefault="00764165" w:rsidP="007646FD">
      <w:pPr>
        <w:pStyle w:val="AralkYok"/>
        <w:jc w:val="both"/>
        <w:rPr>
          <w:rFonts w:ascii="Arial" w:hAnsi="Arial" w:cs="Arial"/>
        </w:rPr>
      </w:pPr>
    </w:p>
    <w:p w:rsidR="007646FD" w:rsidRPr="009C3EBC" w:rsidRDefault="007646FD" w:rsidP="00E44E28">
      <w:pPr>
        <w:pStyle w:val="AralkYok"/>
        <w:shd w:val="clear" w:color="auto" w:fill="000000" w:themeFill="text1"/>
        <w:jc w:val="center"/>
        <w:rPr>
          <w:b/>
        </w:rPr>
      </w:pPr>
      <w:r w:rsidRPr="009C3EBC">
        <w:rPr>
          <w:b/>
        </w:rPr>
        <w:lastRenderedPageBreak/>
        <w:t>II – TAZMİNAT HESABI</w:t>
      </w:r>
    </w:p>
    <w:p w:rsidR="009C3EBC" w:rsidRPr="009C3EBC" w:rsidRDefault="009C3EBC" w:rsidP="009C3EBC">
      <w:pPr>
        <w:pStyle w:val="AralkYok"/>
        <w:jc w:val="center"/>
        <w:rPr>
          <w:b/>
        </w:rPr>
      </w:pPr>
    </w:p>
    <w:p w:rsidR="00716CAB" w:rsidRDefault="007646FD" w:rsidP="009C3EBC">
      <w:pPr>
        <w:pStyle w:val="AralkYok"/>
        <w:jc w:val="both"/>
      </w:pPr>
      <w:r w:rsidRPr="009C3EBC">
        <w:rPr>
          <w:b/>
        </w:rPr>
        <w:t>HESAP YÖNTEMİ</w:t>
      </w:r>
      <w:r w:rsidRPr="009C3EBC">
        <w:rPr>
          <w:b/>
        </w:rPr>
        <w:tab/>
        <w:t xml:space="preserve">: </w:t>
      </w:r>
      <w:r w:rsidRPr="006516CD">
        <w:t xml:space="preserve">Yapılacak hesaplama “progresif </w:t>
      </w:r>
      <w:proofErr w:type="gramStart"/>
      <w:r w:rsidRPr="006516CD">
        <w:t>rant</w:t>
      </w:r>
      <w:proofErr w:type="gramEnd"/>
      <w:r w:rsidRPr="006516CD">
        <w:t>” yönetimi kullanılarak yapılacaktır. Söz konusu yöntemin basitliği, açık ve anlaşılır ve ayrıca denetime elverişli olması nedenlerinden ötürü kullanılacaktır. Ayrıca ay 30, yıl 360 gün üzerinden değerlendirmeye tabi tutulacaktır.</w:t>
      </w:r>
      <w:r w:rsidR="00145ECF">
        <w:t xml:space="preserve"> M</w:t>
      </w:r>
      <w:r w:rsidR="00650E36">
        <w:t xml:space="preserve">ahkemelerce olası içtihat değişikliği için TRH 2010 tablolarına göre de hesap istenmesi nedeniyle </w:t>
      </w:r>
      <w:r w:rsidR="00650E36" w:rsidRPr="00145ECF">
        <w:rPr>
          <w:b/>
        </w:rPr>
        <w:t>hem PMF 1931 Tablosuna göre hem de TRH 2010 tablosuna göre</w:t>
      </w:r>
      <w:r w:rsidR="00650E36">
        <w:t xml:space="preserve"> hesaplama yapılacaktır. </w:t>
      </w:r>
    </w:p>
    <w:p w:rsidR="00EF03AE" w:rsidRDefault="00EF03AE" w:rsidP="009C3EBC">
      <w:pPr>
        <w:pStyle w:val="AralkYok"/>
        <w:jc w:val="both"/>
        <w:rPr>
          <w:rFonts w:cs="Arial"/>
        </w:rPr>
      </w:pPr>
    </w:p>
    <w:tbl>
      <w:tblPr>
        <w:tblpPr w:leftFromText="141" w:rightFromText="141" w:vertAnchor="text" w:horzAnchor="margin" w:tblpY="-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24"/>
      </w:tblGrid>
      <w:tr w:rsidR="00BC6D38" w:rsidRPr="00213D4D" w:rsidTr="00D647FA">
        <w:tc>
          <w:tcPr>
            <w:tcW w:w="9322" w:type="dxa"/>
            <w:gridSpan w:val="2"/>
            <w:shd w:val="clear" w:color="auto" w:fill="FDE9D9" w:themeFill="accent6" w:themeFillTint="33"/>
          </w:tcPr>
          <w:p w:rsidR="00BC6D38" w:rsidRPr="00213D4D" w:rsidRDefault="00145ECF" w:rsidP="00356BA6">
            <w:pPr>
              <w:pStyle w:val="AralkYok"/>
              <w:ind w:left="369"/>
              <w:jc w:val="center"/>
              <w:rPr>
                <w:rFonts w:cs="Calibri"/>
                <w:b/>
              </w:rPr>
            </w:pPr>
            <w:proofErr w:type="gramStart"/>
            <w:r>
              <w:rPr>
                <w:rFonts w:cs="Calibri"/>
                <w:b/>
              </w:rPr>
              <w:t>……………</w:t>
            </w:r>
            <w:proofErr w:type="gramEnd"/>
            <w:r w:rsidR="00BC6D38">
              <w:rPr>
                <w:rFonts w:cs="Calibri"/>
                <w:b/>
              </w:rPr>
              <w:t xml:space="preserve"> </w:t>
            </w:r>
            <w:r w:rsidR="00BC6D38" w:rsidRPr="00213D4D">
              <w:rPr>
                <w:rFonts w:cs="Calibri"/>
                <w:b/>
              </w:rPr>
              <w:t>BAKİYE ÖMRÜ</w:t>
            </w:r>
          </w:p>
        </w:tc>
      </w:tr>
      <w:tr w:rsidR="00BC6D38" w:rsidRPr="00A5467F" w:rsidTr="00D647FA">
        <w:tc>
          <w:tcPr>
            <w:tcW w:w="5098" w:type="dxa"/>
            <w:tcBorders>
              <w:right w:val="single" w:sz="4" w:space="0" w:color="auto"/>
            </w:tcBorders>
            <w:shd w:val="clear" w:color="auto" w:fill="F2F2F2" w:themeFill="background1" w:themeFillShade="F2"/>
          </w:tcPr>
          <w:p w:rsidR="00BC6D38" w:rsidRPr="00A5467F" w:rsidRDefault="00BC6D38" w:rsidP="00356BA6">
            <w:pPr>
              <w:pStyle w:val="AralkYok"/>
              <w:jc w:val="both"/>
              <w:rPr>
                <w:rFonts w:cs="Calibri"/>
                <w:b/>
                <w:sz w:val="18"/>
                <w:szCs w:val="18"/>
              </w:rPr>
            </w:pPr>
            <w:r w:rsidRPr="00A5467F">
              <w:rPr>
                <w:rFonts w:cs="Calibri"/>
                <w:b/>
                <w:sz w:val="18"/>
                <w:szCs w:val="18"/>
              </w:rPr>
              <w:t>Doğum Tarihi</w:t>
            </w:r>
          </w:p>
        </w:tc>
        <w:tc>
          <w:tcPr>
            <w:tcW w:w="4224" w:type="dxa"/>
            <w:tcBorders>
              <w:left w:val="single" w:sz="4" w:space="0" w:color="auto"/>
            </w:tcBorders>
            <w:shd w:val="clear" w:color="auto" w:fill="F2F2F2" w:themeFill="background1" w:themeFillShade="F2"/>
          </w:tcPr>
          <w:p w:rsidR="00BC6D38" w:rsidRPr="00A5467F" w:rsidRDefault="006E6FA8" w:rsidP="00356BA6">
            <w:pPr>
              <w:pStyle w:val="AralkYok"/>
              <w:ind w:left="369"/>
              <w:jc w:val="both"/>
              <w:rPr>
                <w:rFonts w:cs="Calibri"/>
                <w:sz w:val="18"/>
                <w:szCs w:val="18"/>
              </w:rPr>
            </w:pPr>
            <w:r>
              <w:rPr>
                <w:rFonts w:cs="Calibri"/>
                <w:sz w:val="18"/>
                <w:szCs w:val="18"/>
              </w:rPr>
              <w:t>20.12.1989</w:t>
            </w:r>
          </w:p>
        </w:tc>
      </w:tr>
      <w:tr w:rsidR="00BC6D38" w:rsidRPr="00A5467F" w:rsidTr="00D647FA">
        <w:tc>
          <w:tcPr>
            <w:tcW w:w="5098" w:type="dxa"/>
            <w:tcBorders>
              <w:right w:val="single" w:sz="4" w:space="0" w:color="auto"/>
            </w:tcBorders>
            <w:shd w:val="clear" w:color="auto" w:fill="F2F2F2" w:themeFill="background1" w:themeFillShade="F2"/>
          </w:tcPr>
          <w:p w:rsidR="00BC6D38" w:rsidRPr="00A5467F" w:rsidRDefault="00BC6D38" w:rsidP="00356BA6">
            <w:pPr>
              <w:pStyle w:val="AralkYok"/>
              <w:jc w:val="both"/>
              <w:rPr>
                <w:rFonts w:cs="Calibri"/>
                <w:b/>
                <w:sz w:val="18"/>
                <w:szCs w:val="18"/>
              </w:rPr>
            </w:pPr>
            <w:r w:rsidRPr="00A5467F">
              <w:rPr>
                <w:rFonts w:cs="Calibri"/>
                <w:b/>
                <w:sz w:val="18"/>
                <w:szCs w:val="18"/>
              </w:rPr>
              <w:t>Kaza Tarihi</w:t>
            </w:r>
          </w:p>
        </w:tc>
        <w:tc>
          <w:tcPr>
            <w:tcW w:w="4224" w:type="dxa"/>
            <w:tcBorders>
              <w:left w:val="single" w:sz="4" w:space="0" w:color="auto"/>
            </w:tcBorders>
            <w:shd w:val="clear" w:color="auto" w:fill="F2F2F2" w:themeFill="background1" w:themeFillShade="F2"/>
          </w:tcPr>
          <w:p w:rsidR="00BC6D38" w:rsidRPr="00A5467F" w:rsidRDefault="006E6FA8" w:rsidP="00356BA6">
            <w:pPr>
              <w:pStyle w:val="AralkYok"/>
              <w:ind w:left="369"/>
              <w:jc w:val="both"/>
              <w:rPr>
                <w:rFonts w:cs="Calibri"/>
                <w:sz w:val="18"/>
                <w:szCs w:val="18"/>
              </w:rPr>
            </w:pPr>
            <w:r>
              <w:rPr>
                <w:rFonts w:cs="Calibri"/>
                <w:sz w:val="18"/>
                <w:szCs w:val="18"/>
              </w:rPr>
              <w:t>23.05.2011</w:t>
            </w:r>
          </w:p>
        </w:tc>
      </w:tr>
      <w:tr w:rsidR="00BC6D38" w:rsidRPr="00A5467F" w:rsidTr="00D647FA">
        <w:tc>
          <w:tcPr>
            <w:tcW w:w="5098" w:type="dxa"/>
            <w:tcBorders>
              <w:right w:val="single" w:sz="4" w:space="0" w:color="auto"/>
            </w:tcBorders>
            <w:shd w:val="clear" w:color="auto" w:fill="F2F2F2" w:themeFill="background1" w:themeFillShade="F2"/>
          </w:tcPr>
          <w:p w:rsidR="00BC6D38" w:rsidRPr="00A5467F" w:rsidRDefault="00BC6D38" w:rsidP="00356BA6">
            <w:pPr>
              <w:pStyle w:val="AralkYok"/>
              <w:jc w:val="both"/>
              <w:rPr>
                <w:rFonts w:cs="Calibri"/>
                <w:b/>
                <w:sz w:val="18"/>
                <w:szCs w:val="18"/>
              </w:rPr>
            </w:pPr>
            <w:r w:rsidRPr="00A5467F">
              <w:rPr>
                <w:rFonts w:cs="Calibri"/>
                <w:b/>
                <w:sz w:val="18"/>
                <w:szCs w:val="18"/>
              </w:rPr>
              <w:t>Hesap Tarihi</w:t>
            </w:r>
          </w:p>
        </w:tc>
        <w:tc>
          <w:tcPr>
            <w:tcW w:w="4224" w:type="dxa"/>
            <w:tcBorders>
              <w:left w:val="single" w:sz="4" w:space="0" w:color="auto"/>
            </w:tcBorders>
            <w:shd w:val="clear" w:color="auto" w:fill="F2F2F2" w:themeFill="background1" w:themeFillShade="F2"/>
          </w:tcPr>
          <w:p w:rsidR="00BC6D38" w:rsidRPr="00A5467F" w:rsidRDefault="006E6FA8" w:rsidP="00356BA6">
            <w:pPr>
              <w:pStyle w:val="AralkYok"/>
              <w:ind w:left="369"/>
              <w:jc w:val="both"/>
              <w:rPr>
                <w:rFonts w:cs="Calibri"/>
                <w:sz w:val="18"/>
                <w:szCs w:val="18"/>
              </w:rPr>
            </w:pPr>
            <w:r>
              <w:rPr>
                <w:rFonts w:cs="Calibri"/>
                <w:sz w:val="18"/>
                <w:szCs w:val="18"/>
              </w:rPr>
              <w:t>19.04</w:t>
            </w:r>
            <w:r w:rsidR="00BC6D38">
              <w:rPr>
                <w:rFonts w:cs="Calibri"/>
                <w:sz w:val="18"/>
                <w:szCs w:val="18"/>
              </w:rPr>
              <w:t>.2021</w:t>
            </w:r>
          </w:p>
        </w:tc>
      </w:tr>
      <w:tr w:rsidR="00BC6D38" w:rsidRPr="00A5467F" w:rsidTr="00D647FA">
        <w:tc>
          <w:tcPr>
            <w:tcW w:w="5098" w:type="dxa"/>
            <w:tcBorders>
              <w:right w:val="single" w:sz="4" w:space="0" w:color="auto"/>
            </w:tcBorders>
            <w:shd w:val="clear" w:color="auto" w:fill="F2F2F2" w:themeFill="background1" w:themeFillShade="F2"/>
          </w:tcPr>
          <w:p w:rsidR="00BC6D38" w:rsidRPr="00A5467F" w:rsidRDefault="00BC6D38" w:rsidP="00356BA6">
            <w:pPr>
              <w:pStyle w:val="AralkYok"/>
              <w:jc w:val="both"/>
              <w:rPr>
                <w:rFonts w:cs="Calibri"/>
                <w:b/>
                <w:sz w:val="18"/>
                <w:szCs w:val="18"/>
              </w:rPr>
            </w:pPr>
            <w:r w:rsidRPr="00A5467F">
              <w:rPr>
                <w:rFonts w:cs="Calibri"/>
                <w:b/>
                <w:sz w:val="18"/>
                <w:szCs w:val="18"/>
              </w:rPr>
              <w:t>Kaza Tarihindeki Yaşı</w:t>
            </w:r>
          </w:p>
        </w:tc>
        <w:tc>
          <w:tcPr>
            <w:tcW w:w="4224" w:type="dxa"/>
            <w:tcBorders>
              <w:left w:val="single" w:sz="4" w:space="0" w:color="auto"/>
            </w:tcBorders>
            <w:shd w:val="clear" w:color="auto" w:fill="F2F2F2" w:themeFill="background1" w:themeFillShade="F2"/>
          </w:tcPr>
          <w:p w:rsidR="00BC6D38" w:rsidRPr="00A5467F" w:rsidRDefault="006E6FA8" w:rsidP="006E6FA8">
            <w:pPr>
              <w:pStyle w:val="AralkYok"/>
              <w:ind w:left="369"/>
              <w:jc w:val="both"/>
              <w:rPr>
                <w:rFonts w:cs="Calibri"/>
                <w:sz w:val="18"/>
                <w:szCs w:val="18"/>
              </w:rPr>
            </w:pPr>
            <w:r>
              <w:rPr>
                <w:rFonts w:cs="Calibri"/>
                <w:sz w:val="18"/>
                <w:szCs w:val="18"/>
              </w:rPr>
              <w:t>21,44</w:t>
            </w:r>
            <w:r w:rsidR="00BC6D38">
              <w:rPr>
                <w:rFonts w:cs="Calibri"/>
                <w:sz w:val="18"/>
                <w:szCs w:val="18"/>
              </w:rPr>
              <w:t xml:space="preserve"> </w:t>
            </w:r>
            <w:r w:rsidR="00BC6D38" w:rsidRPr="00A5467F">
              <w:rPr>
                <w:rFonts w:cs="Calibri"/>
                <w:sz w:val="18"/>
                <w:szCs w:val="18"/>
              </w:rPr>
              <w:t>(</w:t>
            </w:r>
            <w:r>
              <w:rPr>
                <w:rFonts w:cs="Calibri"/>
                <w:sz w:val="18"/>
                <w:szCs w:val="18"/>
              </w:rPr>
              <w:t xml:space="preserve">21 </w:t>
            </w:r>
            <w:r w:rsidR="00BC6D38" w:rsidRPr="00A5467F">
              <w:rPr>
                <w:rFonts w:cs="Calibri"/>
                <w:sz w:val="18"/>
                <w:szCs w:val="18"/>
              </w:rPr>
              <w:t xml:space="preserve">Yıl, </w:t>
            </w:r>
            <w:r>
              <w:rPr>
                <w:rFonts w:cs="Calibri"/>
                <w:sz w:val="18"/>
                <w:szCs w:val="18"/>
              </w:rPr>
              <w:t xml:space="preserve">5 </w:t>
            </w:r>
            <w:r w:rsidR="00BC6D38" w:rsidRPr="00A5467F">
              <w:rPr>
                <w:rFonts w:cs="Calibri"/>
                <w:sz w:val="18"/>
                <w:szCs w:val="18"/>
              </w:rPr>
              <w:t xml:space="preserve">Ay, </w:t>
            </w:r>
            <w:r>
              <w:rPr>
                <w:rFonts w:cs="Calibri"/>
                <w:sz w:val="18"/>
                <w:szCs w:val="18"/>
              </w:rPr>
              <w:t>7</w:t>
            </w:r>
            <w:r w:rsidR="00BC6D38">
              <w:rPr>
                <w:rFonts w:cs="Calibri"/>
                <w:sz w:val="18"/>
                <w:szCs w:val="18"/>
              </w:rPr>
              <w:t xml:space="preserve"> </w:t>
            </w:r>
            <w:r w:rsidR="00BC6D38" w:rsidRPr="00A5467F">
              <w:rPr>
                <w:rFonts w:cs="Calibri"/>
                <w:sz w:val="18"/>
                <w:szCs w:val="18"/>
              </w:rPr>
              <w:t xml:space="preserve">Gün) </w:t>
            </w:r>
          </w:p>
        </w:tc>
      </w:tr>
      <w:tr w:rsidR="00A01BDB" w:rsidRPr="00A5467F" w:rsidTr="00D647FA">
        <w:tc>
          <w:tcPr>
            <w:tcW w:w="5098" w:type="dxa"/>
            <w:tcBorders>
              <w:right w:val="single" w:sz="4" w:space="0" w:color="auto"/>
            </w:tcBorders>
            <w:shd w:val="clear" w:color="auto" w:fill="F2F2F2" w:themeFill="background1" w:themeFillShade="F2"/>
          </w:tcPr>
          <w:p w:rsidR="00A01BDB" w:rsidRPr="00A5467F" w:rsidRDefault="00A01BDB" w:rsidP="00A01BDB">
            <w:pPr>
              <w:pStyle w:val="AralkYok"/>
              <w:jc w:val="both"/>
              <w:rPr>
                <w:rFonts w:cs="Calibri"/>
                <w:b/>
                <w:sz w:val="18"/>
                <w:szCs w:val="18"/>
              </w:rPr>
            </w:pPr>
            <w:r w:rsidRPr="00A5467F">
              <w:rPr>
                <w:rFonts w:cs="Calibri"/>
                <w:b/>
                <w:sz w:val="18"/>
                <w:szCs w:val="18"/>
              </w:rPr>
              <w:t>Pasif Dönem Başlangıcı</w:t>
            </w:r>
          </w:p>
        </w:tc>
        <w:tc>
          <w:tcPr>
            <w:tcW w:w="4224" w:type="dxa"/>
            <w:tcBorders>
              <w:left w:val="single" w:sz="4" w:space="0" w:color="auto"/>
            </w:tcBorders>
            <w:shd w:val="clear" w:color="auto" w:fill="F2F2F2" w:themeFill="background1" w:themeFillShade="F2"/>
          </w:tcPr>
          <w:p w:rsidR="00A01BDB" w:rsidRPr="00A5467F" w:rsidRDefault="00A01BDB" w:rsidP="00A01BDB">
            <w:pPr>
              <w:pStyle w:val="AralkYok"/>
              <w:jc w:val="both"/>
              <w:rPr>
                <w:rFonts w:cs="Calibri"/>
                <w:sz w:val="18"/>
                <w:szCs w:val="18"/>
              </w:rPr>
            </w:pPr>
            <w:r w:rsidRPr="00A5467F">
              <w:rPr>
                <w:rFonts w:cs="Calibri"/>
                <w:sz w:val="18"/>
                <w:szCs w:val="18"/>
              </w:rPr>
              <w:t xml:space="preserve">       </w:t>
            </w:r>
            <w:r>
              <w:rPr>
                <w:rFonts w:cs="Calibri"/>
                <w:sz w:val="18"/>
                <w:szCs w:val="18"/>
              </w:rPr>
              <w:t>20.12.2049</w:t>
            </w:r>
          </w:p>
        </w:tc>
      </w:tr>
      <w:tr w:rsidR="00A01BDB" w:rsidRPr="00A5467F" w:rsidTr="00D647FA">
        <w:tc>
          <w:tcPr>
            <w:tcW w:w="5098" w:type="dxa"/>
            <w:tcBorders>
              <w:right w:val="single" w:sz="4" w:space="0" w:color="auto"/>
            </w:tcBorders>
            <w:shd w:val="clear" w:color="auto" w:fill="F2F2F2" w:themeFill="background1" w:themeFillShade="F2"/>
          </w:tcPr>
          <w:p w:rsidR="00A01BDB" w:rsidRPr="00A5467F" w:rsidRDefault="00A01BDB" w:rsidP="00A01BDB">
            <w:pPr>
              <w:pStyle w:val="AralkYok"/>
              <w:jc w:val="both"/>
              <w:rPr>
                <w:rFonts w:cs="Calibri"/>
                <w:b/>
                <w:sz w:val="18"/>
                <w:szCs w:val="18"/>
              </w:rPr>
            </w:pPr>
            <w:r>
              <w:rPr>
                <w:rFonts w:cs="Calibri"/>
                <w:b/>
                <w:sz w:val="18"/>
                <w:szCs w:val="18"/>
              </w:rPr>
              <w:t>PMF 1931</w:t>
            </w:r>
            <w:r w:rsidRPr="00A5467F">
              <w:rPr>
                <w:rFonts w:cs="Calibri"/>
                <w:b/>
                <w:sz w:val="18"/>
                <w:szCs w:val="18"/>
              </w:rPr>
              <w:t xml:space="preserve"> Yaşam Tablosuna Göre Bakiye Ömrü</w:t>
            </w:r>
          </w:p>
        </w:tc>
        <w:tc>
          <w:tcPr>
            <w:tcW w:w="4224" w:type="dxa"/>
            <w:tcBorders>
              <w:left w:val="single" w:sz="4" w:space="0" w:color="auto"/>
            </w:tcBorders>
            <w:shd w:val="clear" w:color="auto" w:fill="F2F2F2" w:themeFill="background1" w:themeFillShade="F2"/>
          </w:tcPr>
          <w:p w:rsidR="00A01BDB" w:rsidRPr="00A5467F" w:rsidRDefault="00A01BDB" w:rsidP="00A01BDB">
            <w:pPr>
              <w:pStyle w:val="AralkYok"/>
              <w:jc w:val="both"/>
              <w:rPr>
                <w:rFonts w:cs="Calibri"/>
                <w:sz w:val="18"/>
                <w:szCs w:val="18"/>
              </w:rPr>
            </w:pPr>
            <w:r w:rsidRPr="00A5467F">
              <w:rPr>
                <w:rFonts w:cs="Calibri"/>
                <w:sz w:val="18"/>
                <w:szCs w:val="18"/>
              </w:rPr>
              <w:t xml:space="preserve">       </w:t>
            </w:r>
            <w:r>
              <w:rPr>
                <w:rFonts w:cs="Calibri"/>
                <w:sz w:val="18"/>
                <w:szCs w:val="18"/>
              </w:rPr>
              <w:t xml:space="preserve">  44,31</w:t>
            </w:r>
            <w:r w:rsidRPr="00A5467F">
              <w:rPr>
                <w:rFonts w:cs="Calibri"/>
                <w:sz w:val="18"/>
                <w:szCs w:val="18"/>
              </w:rPr>
              <w:t xml:space="preserve"> (</w:t>
            </w:r>
            <w:r>
              <w:rPr>
                <w:rFonts w:cs="Calibri"/>
                <w:sz w:val="18"/>
                <w:szCs w:val="18"/>
              </w:rPr>
              <w:t xml:space="preserve">44 </w:t>
            </w:r>
            <w:r w:rsidRPr="00A5467F">
              <w:rPr>
                <w:rFonts w:cs="Calibri"/>
                <w:sz w:val="18"/>
                <w:szCs w:val="18"/>
              </w:rPr>
              <w:t xml:space="preserve">Yıl, </w:t>
            </w:r>
            <w:r>
              <w:rPr>
                <w:rFonts w:cs="Calibri"/>
                <w:sz w:val="18"/>
                <w:szCs w:val="18"/>
              </w:rPr>
              <w:t xml:space="preserve">3 </w:t>
            </w:r>
            <w:r w:rsidRPr="00A5467F">
              <w:rPr>
                <w:rFonts w:cs="Calibri"/>
                <w:sz w:val="18"/>
                <w:szCs w:val="18"/>
              </w:rPr>
              <w:t>Ay</w:t>
            </w:r>
            <w:r>
              <w:rPr>
                <w:rFonts w:cs="Calibri"/>
                <w:sz w:val="18"/>
                <w:szCs w:val="18"/>
              </w:rPr>
              <w:t>, 22 Gün</w:t>
            </w:r>
            <w:r w:rsidRPr="00A5467F">
              <w:rPr>
                <w:rFonts w:cs="Calibri"/>
                <w:sz w:val="18"/>
                <w:szCs w:val="18"/>
              </w:rPr>
              <w:t xml:space="preserve">) </w:t>
            </w:r>
          </w:p>
        </w:tc>
      </w:tr>
      <w:tr w:rsidR="00A01BDB" w:rsidRPr="00A5467F" w:rsidTr="00D647FA">
        <w:tc>
          <w:tcPr>
            <w:tcW w:w="5098" w:type="dxa"/>
            <w:tcBorders>
              <w:right w:val="single" w:sz="4" w:space="0" w:color="auto"/>
            </w:tcBorders>
            <w:shd w:val="clear" w:color="auto" w:fill="F2F2F2" w:themeFill="background1" w:themeFillShade="F2"/>
          </w:tcPr>
          <w:p w:rsidR="00A01BDB" w:rsidRPr="00A5467F" w:rsidRDefault="00A01BDB" w:rsidP="00A01BDB">
            <w:pPr>
              <w:pStyle w:val="AralkYok"/>
              <w:jc w:val="both"/>
              <w:rPr>
                <w:rFonts w:cs="Calibri"/>
                <w:b/>
                <w:sz w:val="18"/>
                <w:szCs w:val="18"/>
              </w:rPr>
            </w:pPr>
            <w:r>
              <w:rPr>
                <w:rFonts w:cs="Calibri"/>
                <w:b/>
                <w:sz w:val="18"/>
                <w:szCs w:val="18"/>
              </w:rPr>
              <w:t xml:space="preserve">PMF 1931 Tablosuna Göre </w:t>
            </w:r>
            <w:r w:rsidRPr="00A5467F">
              <w:rPr>
                <w:rFonts w:cs="Calibri"/>
                <w:b/>
                <w:sz w:val="18"/>
                <w:szCs w:val="18"/>
              </w:rPr>
              <w:t>Muhtemel Ömür Sonu</w:t>
            </w:r>
          </w:p>
        </w:tc>
        <w:tc>
          <w:tcPr>
            <w:tcW w:w="4224" w:type="dxa"/>
            <w:tcBorders>
              <w:left w:val="single" w:sz="4" w:space="0" w:color="auto"/>
            </w:tcBorders>
            <w:shd w:val="clear" w:color="auto" w:fill="F2F2F2" w:themeFill="background1" w:themeFillShade="F2"/>
          </w:tcPr>
          <w:p w:rsidR="00A01BDB" w:rsidRPr="00A5467F" w:rsidRDefault="00A01BDB" w:rsidP="00A01BDB">
            <w:pPr>
              <w:pStyle w:val="AralkYok"/>
              <w:jc w:val="both"/>
              <w:rPr>
                <w:rFonts w:cs="Calibri"/>
                <w:sz w:val="18"/>
                <w:szCs w:val="18"/>
              </w:rPr>
            </w:pPr>
            <w:r w:rsidRPr="00A5467F">
              <w:rPr>
                <w:rFonts w:cs="Calibri"/>
                <w:sz w:val="18"/>
                <w:szCs w:val="18"/>
              </w:rPr>
              <w:t xml:space="preserve">       </w:t>
            </w:r>
            <w:r>
              <w:rPr>
                <w:rFonts w:cs="Calibri"/>
                <w:sz w:val="18"/>
                <w:szCs w:val="18"/>
              </w:rPr>
              <w:t>13.09.2055</w:t>
            </w:r>
          </w:p>
        </w:tc>
      </w:tr>
      <w:tr w:rsidR="00A01BDB" w:rsidRPr="00A5467F" w:rsidTr="00D647FA">
        <w:tc>
          <w:tcPr>
            <w:tcW w:w="5098" w:type="dxa"/>
            <w:tcBorders>
              <w:right w:val="single" w:sz="4" w:space="0" w:color="auto"/>
            </w:tcBorders>
            <w:shd w:val="clear" w:color="auto" w:fill="F2F2F2" w:themeFill="background1" w:themeFillShade="F2"/>
          </w:tcPr>
          <w:p w:rsidR="00A01BDB" w:rsidRDefault="00A01BDB" w:rsidP="00A01BDB">
            <w:pPr>
              <w:pStyle w:val="AralkYok"/>
              <w:jc w:val="both"/>
              <w:rPr>
                <w:rFonts w:cs="Calibri"/>
                <w:b/>
                <w:sz w:val="18"/>
                <w:szCs w:val="18"/>
              </w:rPr>
            </w:pPr>
            <w:r>
              <w:rPr>
                <w:rFonts w:cs="Calibri"/>
                <w:b/>
                <w:sz w:val="18"/>
                <w:szCs w:val="18"/>
              </w:rPr>
              <w:t>TRH 2010 Erkek Yaşam Tablosuna Göre Bakiye Ömrü</w:t>
            </w:r>
          </w:p>
        </w:tc>
        <w:tc>
          <w:tcPr>
            <w:tcW w:w="4224" w:type="dxa"/>
            <w:tcBorders>
              <w:left w:val="single" w:sz="4" w:space="0" w:color="auto"/>
            </w:tcBorders>
            <w:shd w:val="clear" w:color="auto" w:fill="F2F2F2" w:themeFill="background1" w:themeFillShade="F2"/>
          </w:tcPr>
          <w:p w:rsidR="00A01BDB" w:rsidRPr="00A5467F" w:rsidRDefault="00650E36" w:rsidP="00A01BDB">
            <w:pPr>
              <w:pStyle w:val="AralkYok"/>
              <w:jc w:val="both"/>
              <w:rPr>
                <w:rFonts w:cs="Calibri"/>
                <w:sz w:val="18"/>
                <w:szCs w:val="18"/>
              </w:rPr>
            </w:pPr>
            <w:r>
              <w:rPr>
                <w:rFonts w:cs="Calibri"/>
                <w:sz w:val="18"/>
                <w:szCs w:val="18"/>
              </w:rPr>
              <w:t xml:space="preserve">       53,04 (53 Yıl, 14 Gün)</w:t>
            </w:r>
          </w:p>
        </w:tc>
      </w:tr>
      <w:tr w:rsidR="00A01BDB" w:rsidRPr="00A5467F" w:rsidTr="00D647FA">
        <w:tc>
          <w:tcPr>
            <w:tcW w:w="5098" w:type="dxa"/>
            <w:tcBorders>
              <w:right w:val="single" w:sz="4" w:space="0" w:color="auto"/>
            </w:tcBorders>
            <w:shd w:val="clear" w:color="auto" w:fill="F2F2F2" w:themeFill="background1" w:themeFillShade="F2"/>
          </w:tcPr>
          <w:p w:rsidR="00A01BDB" w:rsidRDefault="00A01BDB" w:rsidP="00A01BDB">
            <w:pPr>
              <w:pStyle w:val="AralkYok"/>
              <w:jc w:val="both"/>
              <w:rPr>
                <w:rFonts w:cs="Calibri"/>
                <w:b/>
                <w:sz w:val="18"/>
                <w:szCs w:val="18"/>
              </w:rPr>
            </w:pPr>
            <w:r>
              <w:rPr>
                <w:rFonts w:cs="Calibri"/>
                <w:b/>
                <w:sz w:val="18"/>
                <w:szCs w:val="18"/>
              </w:rPr>
              <w:t>TRH 2010 Erkek Yaşam Tablosuna Göre Muhtemel Ömür Sonu</w:t>
            </w:r>
          </w:p>
        </w:tc>
        <w:tc>
          <w:tcPr>
            <w:tcW w:w="4224" w:type="dxa"/>
            <w:tcBorders>
              <w:left w:val="single" w:sz="4" w:space="0" w:color="auto"/>
            </w:tcBorders>
            <w:shd w:val="clear" w:color="auto" w:fill="F2F2F2" w:themeFill="background1" w:themeFillShade="F2"/>
          </w:tcPr>
          <w:p w:rsidR="00A01BDB" w:rsidRPr="00A5467F" w:rsidRDefault="00650E36" w:rsidP="00A01BDB">
            <w:pPr>
              <w:pStyle w:val="AralkYok"/>
              <w:jc w:val="both"/>
              <w:rPr>
                <w:rFonts w:cs="Calibri"/>
                <w:sz w:val="18"/>
                <w:szCs w:val="18"/>
              </w:rPr>
            </w:pPr>
            <w:r>
              <w:rPr>
                <w:rFonts w:cs="Calibri"/>
                <w:sz w:val="18"/>
                <w:szCs w:val="18"/>
              </w:rPr>
              <w:t xml:space="preserve">       06.06.2064</w:t>
            </w:r>
          </w:p>
        </w:tc>
      </w:tr>
      <w:tr w:rsidR="00A01BDB" w:rsidRPr="00A5467F" w:rsidTr="00D647FA">
        <w:tc>
          <w:tcPr>
            <w:tcW w:w="5098" w:type="dxa"/>
            <w:tcBorders>
              <w:right w:val="single" w:sz="4" w:space="0" w:color="auto"/>
            </w:tcBorders>
            <w:shd w:val="clear" w:color="auto" w:fill="F2F2F2" w:themeFill="background1" w:themeFillShade="F2"/>
          </w:tcPr>
          <w:p w:rsidR="00A01BDB" w:rsidRPr="00A5467F" w:rsidRDefault="00A01BDB" w:rsidP="00A01BDB">
            <w:pPr>
              <w:pStyle w:val="AralkYok"/>
              <w:jc w:val="both"/>
              <w:rPr>
                <w:rFonts w:cs="Calibri"/>
                <w:b/>
                <w:sz w:val="18"/>
                <w:szCs w:val="18"/>
              </w:rPr>
            </w:pPr>
            <w:r w:rsidRPr="00A5467F">
              <w:rPr>
                <w:rFonts w:cs="Calibri"/>
                <w:b/>
                <w:sz w:val="18"/>
                <w:szCs w:val="18"/>
              </w:rPr>
              <w:t>DAVALI KUSUR ORANI</w:t>
            </w:r>
          </w:p>
        </w:tc>
        <w:tc>
          <w:tcPr>
            <w:tcW w:w="4224" w:type="dxa"/>
            <w:tcBorders>
              <w:left w:val="single" w:sz="4" w:space="0" w:color="auto"/>
            </w:tcBorders>
            <w:shd w:val="clear" w:color="auto" w:fill="F2F2F2" w:themeFill="background1" w:themeFillShade="F2"/>
          </w:tcPr>
          <w:p w:rsidR="00A01BDB" w:rsidRPr="00A5467F" w:rsidRDefault="00A01BDB" w:rsidP="00A01BDB">
            <w:pPr>
              <w:pStyle w:val="AralkYok"/>
              <w:ind w:left="369"/>
              <w:jc w:val="both"/>
              <w:rPr>
                <w:rFonts w:cs="Calibri"/>
                <w:sz w:val="18"/>
                <w:szCs w:val="18"/>
              </w:rPr>
            </w:pPr>
            <w:r w:rsidRPr="00A5467F">
              <w:rPr>
                <w:rFonts w:cs="Calibri"/>
                <w:sz w:val="18"/>
                <w:szCs w:val="18"/>
              </w:rPr>
              <w:t>%</w:t>
            </w:r>
            <w:r>
              <w:rPr>
                <w:rFonts w:cs="Calibri"/>
                <w:sz w:val="18"/>
                <w:szCs w:val="18"/>
              </w:rPr>
              <w:t>75</w:t>
            </w:r>
          </w:p>
        </w:tc>
      </w:tr>
      <w:tr w:rsidR="00A01BDB" w:rsidRPr="00A5467F" w:rsidTr="00D647FA">
        <w:tc>
          <w:tcPr>
            <w:tcW w:w="5098" w:type="dxa"/>
            <w:tcBorders>
              <w:right w:val="single" w:sz="4" w:space="0" w:color="auto"/>
            </w:tcBorders>
            <w:shd w:val="clear" w:color="auto" w:fill="F2F2F2" w:themeFill="background1" w:themeFillShade="F2"/>
          </w:tcPr>
          <w:p w:rsidR="00A01BDB" w:rsidRPr="00A5467F" w:rsidRDefault="00A01BDB" w:rsidP="00A01BDB">
            <w:pPr>
              <w:pStyle w:val="AralkYok"/>
              <w:jc w:val="both"/>
              <w:rPr>
                <w:rFonts w:cs="Calibri"/>
                <w:b/>
                <w:sz w:val="18"/>
                <w:szCs w:val="18"/>
              </w:rPr>
            </w:pPr>
            <w:r w:rsidRPr="00A5467F">
              <w:rPr>
                <w:rFonts w:cs="Calibri"/>
                <w:b/>
                <w:sz w:val="18"/>
                <w:szCs w:val="18"/>
              </w:rPr>
              <w:t>Maluliyet Oranı</w:t>
            </w:r>
          </w:p>
        </w:tc>
        <w:tc>
          <w:tcPr>
            <w:tcW w:w="4224" w:type="dxa"/>
            <w:tcBorders>
              <w:left w:val="single" w:sz="4" w:space="0" w:color="auto"/>
            </w:tcBorders>
            <w:shd w:val="clear" w:color="auto" w:fill="F2F2F2" w:themeFill="background1" w:themeFillShade="F2"/>
          </w:tcPr>
          <w:p w:rsidR="00A01BDB" w:rsidRPr="00A5467F" w:rsidRDefault="00A01BDB" w:rsidP="00A01BDB">
            <w:pPr>
              <w:pStyle w:val="AralkYok"/>
              <w:ind w:left="369"/>
              <w:jc w:val="both"/>
              <w:rPr>
                <w:rFonts w:cs="Calibri"/>
                <w:sz w:val="18"/>
                <w:szCs w:val="18"/>
              </w:rPr>
            </w:pPr>
            <w:r w:rsidRPr="00A5467F">
              <w:rPr>
                <w:rFonts w:cs="Calibri"/>
                <w:sz w:val="18"/>
                <w:szCs w:val="18"/>
              </w:rPr>
              <w:t>%</w:t>
            </w:r>
            <w:r>
              <w:rPr>
                <w:rFonts w:cs="Calibri"/>
                <w:sz w:val="18"/>
                <w:szCs w:val="18"/>
              </w:rPr>
              <w:t>37</w:t>
            </w:r>
          </w:p>
        </w:tc>
      </w:tr>
    </w:tbl>
    <w:p w:rsidR="00A02D16" w:rsidRPr="009C3EBC" w:rsidRDefault="00A02D16" w:rsidP="00E44E28">
      <w:pPr>
        <w:pStyle w:val="AralkYok"/>
        <w:shd w:val="clear" w:color="auto" w:fill="000000" w:themeFill="text1"/>
        <w:jc w:val="center"/>
        <w:rPr>
          <w:rFonts w:cs="Arial"/>
          <w:b/>
        </w:rPr>
      </w:pPr>
      <w:r w:rsidRPr="009C3EBC">
        <w:rPr>
          <w:rFonts w:cs="Arial"/>
          <w:b/>
        </w:rPr>
        <w:t>İŞ GÖREMEZLİK ZARARI HESABI:</w:t>
      </w:r>
    </w:p>
    <w:p w:rsidR="00A5467F" w:rsidRPr="009C3EBC" w:rsidRDefault="00A5467F" w:rsidP="009C3EBC">
      <w:pPr>
        <w:pStyle w:val="AralkYok"/>
        <w:jc w:val="both"/>
        <w:rPr>
          <w:rFonts w:cs="Arial"/>
        </w:rPr>
      </w:pPr>
    </w:p>
    <w:p w:rsidR="007646FD" w:rsidRPr="009C3EBC" w:rsidRDefault="007646FD" w:rsidP="009C3EBC">
      <w:pPr>
        <w:jc w:val="both"/>
        <w:rPr>
          <w:rFonts w:cs="Arial"/>
          <w:b/>
        </w:rPr>
      </w:pPr>
      <w:r w:rsidRPr="009C3EBC">
        <w:rPr>
          <w:rFonts w:cs="Arial"/>
          <w:b/>
        </w:rPr>
        <w:t xml:space="preserve">a) – İşlemiş Dönem Hesabı </w:t>
      </w:r>
    </w:p>
    <w:p w:rsidR="007646FD" w:rsidRPr="009C3EBC" w:rsidRDefault="007646FD" w:rsidP="009C3EBC">
      <w:pPr>
        <w:ind w:firstLine="708"/>
        <w:jc w:val="both"/>
        <w:rPr>
          <w:rFonts w:cs="Arial"/>
        </w:rPr>
      </w:pPr>
      <w:r w:rsidRPr="009C3EBC">
        <w:rPr>
          <w:rFonts w:cs="Arial"/>
        </w:rPr>
        <w:t xml:space="preserve">Davacının bilinen işlemiş dönem zararı hesaplanırken kaza geçirmiş olduğu tarihteki asgari ücret üzerinden </w:t>
      </w:r>
      <w:r w:rsidR="003208CA">
        <w:rPr>
          <w:rFonts w:cs="Arial"/>
        </w:rPr>
        <w:t xml:space="preserve">tespit edilen güncelleme oranı da dikkate alınarak ikili hesaplama yapılacaktır. </w:t>
      </w:r>
      <w:r w:rsidRPr="009C3EBC">
        <w:rPr>
          <w:rFonts w:cs="Arial"/>
        </w:rPr>
        <w:t>Yine yıl değiştikçe yıllara ve dönemlere göre asgari ücret değişmiş ise her dönem için ayrı hesaplama yapılacaktır. Davacının işlemiş dönem zararının hesap tablosu aşağıdaki gibidir.</w:t>
      </w:r>
    </w:p>
    <w:p w:rsidR="00BE77F9" w:rsidRPr="009C3EBC" w:rsidRDefault="002A2425" w:rsidP="00DD0753">
      <w:pPr>
        <w:pStyle w:val="AralkYok"/>
        <w:shd w:val="clear" w:color="auto" w:fill="000000" w:themeFill="text1"/>
        <w:jc w:val="center"/>
        <w:rPr>
          <w:rFonts w:cs="Arial"/>
          <w:b/>
        </w:rPr>
      </w:pPr>
      <w:r w:rsidRPr="00E44E28">
        <w:rPr>
          <w:rFonts w:cs="Arial"/>
          <w:b/>
          <w:shd w:val="clear" w:color="auto" w:fill="000000" w:themeFill="text1"/>
        </w:rPr>
        <w:t xml:space="preserve">BİLİNEN (İŞLEMİŞ) AKTİF </w:t>
      </w:r>
      <w:r w:rsidR="00BE77F9" w:rsidRPr="00E44E28">
        <w:rPr>
          <w:rFonts w:cs="Arial"/>
          <w:b/>
          <w:shd w:val="clear" w:color="auto" w:fill="000000" w:themeFill="text1"/>
        </w:rPr>
        <w:t>DÖNEM İŞ GÜCÜ KAYBI HESAP TABLOSU</w:t>
      </w:r>
    </w:p>
    <w:p w:rsidR="002A2425" w:rsidRDefault="006F778E" w:rsidP="00BE77F9">
      <w:pPr>
        <w:pStyle w:val="AralkYok"/>
        <w:rPr>
          <w:rFonts w:ascii="Arial" w:hAnsi="Arial" w:cs="Arial"/>
        </w:rPr>
      </w:pPr>
      <w:r>
        <w:rPr>
          <w:rFonts w:ascii="Arial" w:hAnsi="Arial" w:cs="Arial"/>
        </w:rPr>
        <w:t xml:space="preserve">     </w:t>
      </w:r>
    </w:p>
    <w:p w:rsidR="00BE77F9" w:rsidRPr="00BE77F9" w:rsidRDefault="006F778E" w:rsidP="00BE77F9">
      <w:pPr>
        <w:pStyle w:val="AralkYok"/>
        <w:rPr>
          <w:rFonts w:ascii="Arial" w:hAnsi="Arial" w:cs="Arial"/>
          <w:b/>
          <w:sz w:val="18"/>
          <w:szCs w:val="18"/>
        </w:rPr>
      </w:pPr>
      <w:r>
        <w:rPr>
          <w:rFonts w:ascii="Arial" w:hAnsi="Arial" w:cs="Arial"/>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925"/>
        <w:gridCol w:w="721"/>
        <w:gridCol w:w="588"/>
        <w:gridCol w:w="1008"/>
        <w:gridCol w:w="974"/>
        <w:gridCol w:w="1200"/>
        <w:gridCol w:w="1162"/>
        <w:gridCol w:w="1134"/>
      </w:tblGrid>
      <w:tr w:rsidR="009339BB" w:rsidRPr="00BE77F9" w:rsidTr="00D647FA">
        <w:trPr>
          <w:trHeight w:val="244"/>
        </w:trPr>
        <w:tc>
          <w:tcPr>
            <w:tcW w:w="8818" w:type="dxa"/>
            <w:gridSpan w:val="9"/>
            <w:shd w:val="clear" w:color="auto" w:fill="000000" w:themeFill="text1"/>
          </w:tcPr>
          <w:p w:rsidR="009339BB" w:rsidRPr="009339BB" w:rsidRDefault="009339BB" w:rsidP="0025576E">
            <w:pPr>
              <w:pStyle w:val="AralkYok"/>
              <w:jc w:val="center"/>
              <w:rPr>
                <w:rFonts w:cstheme="minorHAnsi"/>
                <w:b/>
                <w:sz w:val="16"/>
                <w:szCs w:val="16"/>
              </w:rPr>
            </w:pPr>
            <w:r w:rsidRPr="009339BB">
              <w:rPr>
                <w:rFonts w:cstheme="minorHAnsi"/>
                <w:b/>
                <w:sz w:val="16"/>
                <w:szCs w:val="16"/>
              </w:rPr>
              <w:t xml:space="preserve"> BİLİNEN (İŞLEMİŞ) AKTİF DÖNEM HESAP TABLOSU</w:t>
            </w:r>
          </w:p>
        </w:tc>
      </w:tr>
      <w:tr w:rsidR="00F0738C" w:rsidRPr="00BE77F9" w:rsidTr="00D647FA">
        <w:trPr>
          <w:trHeight w:val="244"/>
        </w:trPr>
        <w:tc>
          <w:tcPr>
            <w:tcW w:w="1106" w:type="dxa"/>
            <w:shd w:val="clear" w:color="auto" w:fill="FDE9D9" w:themeFill="accent6" w:themeFillTint="33"/>
          </w:tcPr>
          <w:p w:rsidR="00F0738C" w:rsidRPr="009339BB" w:rsidRDefault="00F0738C" w:rsidP="0025576E">
            <w:pPr>
              <w:pStyle w:val="AralkYok"/>
              <w:jc w:val="center"/>
              <w:rPr>
                <w:rFonts w:cstheme="minorHAnsi"/>
                <w:b/>
                <w:sz w:val="16"/>
                <w:szCs w:val="16"/>
              </w:rPr>
            </w:pPr>
          </w:p>
        </w:tc>
        <w:tc>
          <w:tcPr>
            <w:tcW w:w="925" w:type="dxa"/>
            <w:shd w:val="clear" w:color="auto" w:fill="FDE9D9" w:themeFill="accent6" w:themeFillTint="33"/>
          </w:tcPr>
          <w:p w:rsidR="00F0738C" w:rsidRPr="009339BB" w:rsidRDefault="00F0738C" w:rsidP="0025576E">
            <w:pPr>
              <w:pStyle w:val="AralkYok"/>
              <w:jc w:val="center"/>
              <w:rPr>
                <w:rFonts w:cstheme="minorHAnsi"/>
                <w:b/>
                <w:sz w:val="16"/>
                <w:szCs w:val="16"/>
              </w:rPr>
            </w:pPr>
          </w:p>
        </w:tc>
        <w:tc>
          <w:tcPr>
            <w:tcW w:w="721" w:type="dxa"/>
            <w:shd w:val="clear" w:color="auto" w:fill="FDE9D9" w:themeFill="accent6" w:themeFillTint="33"/>
          </w:tcPr>
          <w:p w:rsidR="00F0738C" w:rsidRPr="009339BB" w:rsidRDefault="00F0738C" w:rsidP="0025576E">
            <w:pPr>
              <w:pStyle w:val="AralkYok"/>
              <w:jc w:val="center"/>
              <w:rPr>
                <w:rFonts w:cstheme="minorHAnsi"/>
                <w:b/>
                <w:sz w:val="16"/>
                <w:szCs w:val="16"/>
              </w:rPr>
            </w:pPr>
          </w:p>
        </w:tc>
        <w:tc>
          <w:tcPr>
            <w:tcW w:w="588" w:type="dxa"/>
            <w:shd w:val="clear" w:color="auto" w:fill="FDE9D9" w:themeFill="accent6" w:themeFillTint="33"/>
          </w:tcPr>
          <w:p w:rsidR="00F0738C" w:rsidRPr="009339BB" w:rsidRDefault="00F0738C" w:rsidP="0025576E">
            <w:pPr>
              <w:pStyle w:val="AralkYok"/>
              <w:jc w:val="center"/>
              <w:rPr>
                <w:rFonts w:cstheme="minorHAnsi"/>
                <w:b/>
                <w:sz w:val="16"/>
                <w:szCs w:val="16"/>
              </w:rPr>
            </w:pPr>
          </w:p>
        </w:tc>
        <w:tc>
          <w:tcPr>
            <w:tcW w:w="1008" w:type="dxa"/>
            <w:shd w:val="clear" w:color="auto" w:fill="FDE9D9" w:themeFill="accent6" w:themeFillTint="33"/>
          </w:tcPr>
          <w:p w:rsidR="00F0738C" w:rsidRDefault="00F0738C" w:rsidP="00D21E2D">
            <w:pPr>
              <w:pStyle w:val="AralkYok"/>
              <w:rPr>
                <w:rFonts w:cstheme="minorHAnsi"/>
                <w:b/>
                <w:sz w:val="16"/>
                <w:szCs w:val="16"/>
              </w:rPr>
            </w:pPr>
          </w:p>
        </w:tc>
        <w:tc>
          <w:tcPr>
            <w:tcW w:w="2174" w:type="dxa"/>
            <w:gridSpan w:val="2"/>
            <w:shd w:val="clear" w:color="auto" w:fill="FDE9D9" w:themeFill="accent6" w:themeFillTint="33"/>
          </w:tcPr>
          <w:p w:rsidR="00F0738C" w:rsidRPr="009339BB" w:rsidRDefault="00F0738C" w:rsidP="00D21E2D">
            <w:pPr>
              <w:pStyle w:val="AralkYok"/>
              <w:rPr>
                <w:rFonts w:cstheme="minorHAnsi"/>
                <w:b/>
                <w:sz w:val="16"/>
                <w:szCs w:val="16"/>
              </w:rPr>
            </w:pPr>
            <w:r>
              <w:rPr>
                <w:rFonts w:cstheme="minorHAnsi"/>
                <w:b/>
                <w:sz w:val="16"/>
                <w:szCs w:val="16"/>
              </w:rPr>
              <w:t>Asgari ücrete göre</w:t>
            </w:r>
          </w:p>
        </w:tc>
        <w:tc>
          <w:tcPr>
            <w:tcW w:w="2296" w:type="dxa"/>
            <w:gridSpan w:val="2"/>
            <w:shd w:val="clear" w:color="auto" w:fill="FDE9D9" w:themeFill="accent6" w:themeFillTint="33"/>
          </w:tcPr>
          <w:p w:rsidR="00F0738C" w:rsidRDefault="00F0738C" w:rsidP="009339BB">
            <w:pPr>
              <w:pStyle w:val="AralkYok"/>
              <w:jc w:val="center"/>
              <w:rPr>
                <w:rFonts w:cstheme="minorHAnsi"/>
                <w:b/>
                <w:sz w:val="16"/>
                <w:szCs w:val="16"/>
              </w:rPr>
            </w:pPr>
            <w:r>
              <w:rPr>
                <w:rFonts w:cstheme="minorHAnsi"/>
                <w:b/>
                <w:sz w:val="16"/>
                <w:szCs w:val="16"/>
              </w:rPr>
              <w:t>Beyan edilen ücrete göre</w:t>
            </w:r>
          </w:p>
        </w:tc>
      </w:tr>
      <w:tr w:rsidR="00F0738C" w:rsidRPr="00BE77F9" w:rsidTr="00D647FA">
        <w:trPr>
          <w:trHeight w:val="244"/>
        </w:trPr>
        <w:tc>
          <w:tcPr>
            <w:tcW w:w="1106" w:type="dxa"/>
            <w:shd w:val="clear" w:color="auto" w:fill="FDE9D9" w:themeFill="accent6" w:themeFillTint="33"/>
          </w:tcPr>
          <w:p w:rsidR="009339BB" w:rsidRPr="009339BB" w:rsidRDefault="009339BB" w:rsidP="0025576E">
            <w:pPr>
              <w:pStyle w:val="AralkYok"/>
              <w:jc w:val="center"/>
              <w:rPr>
                <w:rFonts w:cstheme="minorHAnsi"/>
                <w:b/>
                <w:sz w:val="16"/>
                <w:szCs w:val="16"/>
              </w:rPr>
            </w:pPr>
            <w:r w:rsidRPr="009339BB">
              <w:rPr>
                <w:rFonts w:cstheme="minorHAnsi"/>
                <w:b/>
                <w:sz w:val="16"/>
                <w:szCs w:val="16"/>
              </w:rPr>
              <w:t>Yıllar</w:t>
            </w:r>
          </w:p>
        </w:tc>
        <w:tc>
          <w:tcPr>
            <w:tcW w:w="925" w:type="dxa"/>
            <w:shd w:val="clear" w:color="auto" w:fill="FDE9D9" w:themeFill="accent6" w:themeFillTint="33"/>
          </w:tcPr>
          <w:p w:rsidR="009339BB" w:rsidRPr="009339BB" w:rsidRDefault="009339BB" w:rsidP="0025576E">
            <w:pPr>
              <w:pStyle w:val="AralkYok"/>
              <w:jc w:val="center"/>
              <w:rPr>
                <w:rFonts w:cstheme="minorHAnsi"/>
                <w:b/>
                <w:sz w:val="16"/>
                <w:szCs w:val="16"/>
              </w:rPr>
            </w:pPr>
            <w:r w:rsidRPr="009339BB">
              <w:rPr>
                <w:rFonts w:cstheme="minorHAnsi"/>
                <w:b/>
                <w:sz w:val="16"/>
                <w:szCs w:val="16"/>
              </w:rPr>
              <w:t xml:space="preserve">Asgari Ücret (AGİ </w:t>
            </w:r>
            <w:proofErr w:type="gramStart"/>
            <w:r w:rsidRPr="009339BB">
              <w:rPr>
                <w:rFonts w:cstheme="minorHAnsi"/>
                <w:b/>
                <w:sz w:val="16"/>
                <w:szCs w:val="16"/>
              </w:rPr>
              <w:t>Dahil</w:t>
            </w:r>
            <w:proofErr w:type="gramEnd"/>
            <w:r w:rsidRPr="009339BB">
              <w:rPr>
                <w:rFonts w:cstheme="minorHAnsi"/>
                <w:b/>
                <w:sz w:val="16"/>
                <w:szCs w:val="16"/>
              </w:rPr>
              <w:t xml:space="preserve">) </w:t>
            </w:r>
          </w:p>
        </w:tc>
        <w:tc>
          <w:tcPr>
            <w:tcW w:w="721" w:type="dxa"/>
            <w:shd w:val="clear" w:color="auto" w:fill="FDE9D9" w:themeFill="accent6" w:themeFillTint="33"/>
          </w:tcPr>
          <w:p w:rsidR="009339BB" w:rsidRPr="009339BB" w:rsidRDefault="009339BB" w:rsidP="0025576E">
            <w:pPr>
              <w:pStyle w:val="AralkYok"/>
              <w:jc w:val="center"/>
              <w:rPr>
                <w:rFonts w:cstheme="minorHAnsi"/>
                <w:b/>
                <w:sz w:val="16"/>
                <w:szCs w:val="16"/>
              </w:rPr>
            </w:pPr>
            <w:r w:rsidRPr="009339BB">
              <w:rPr>
                <w:rFonts w:cstheme="minorHAnsi"/>
                <w:b/>
                <w:sz w:val="16"/>
                <w:szCs w:val="16"/>
              </w:rPr>
              <w:t>Günlük Ücret</w:t>
            </w:r>
          </w:p>
        </w:tc>
        <w:tc>
          <w:tcPr>
            <w:tcW w:w="588" w:type="dxa"/>
            <w:shd w:val="clear" w:color="auto" w:fill="FDE9D9" w:themeFill="accent6" w:themeFillTint="33"/>
          </w:tcPr>
          <w:p w:rsidR="009339BB" w:rsidRPr="009339BB" w:rsidRDefault="009339BB" w:rsidP="0025576E">
            <w:pPr>
              <w:pStyle w:val="AralkYok"/>
              <w:jc w:val="center"/>
              <w:rPr>
                <w:rFonts w:cstheme="minorHAnsi"/>
                <w:b/>
                <w:sz w:val="16"/>
                <w:szCs w:val="16"/>
              </w:rPr>
            </w:pPr>
            <w:r w:rsidRPr="009339BB">
              <w:rPr>
                <w:rFonts w:cstheme="minorHAnsi"/>
                <w:b/>
                <w:sz w:val="16"/>
                <w:szCs w:val="16"/>
              </w:rPr>
              <w:t>Gün</w:t>
            </w:r>
          </w:p>
        </w:tc>
        <w:tc>
          <w:tcPr>
            <w:tcW w:w="1008" w:type="dxa"/>
            <w:shd w:val="clear" w:color="auto" w:fill="FDE9D9" w:themeFill="accent6" w:themeFillTint="33"/>
          </w:tcPr>
          <w:p w:rsidR="009339BB" w:rsidRPr="009339BB" w:rsidRDefault="009339BB" w:rsidP="00D21E2D">
            <w:pPr>
              <w:pStyle w:val="AralkYok"/>
              <w:rPr>
                <w:rFonts w:cstheme="minorHAnsi"/>
                <w:b/>
                <w:sz w:val="16"/>
                <w:szCs w:val="16"/>
              </w:rPr>
            </w:pPr>
            <w:r>
              <w:rPr>
                <w:rFonts w:cstheme="minorHAnsi"/>
                <w:b/>
                <w:sz w:val="16"/>
                <w:szCs w:val="16"/>
              </w:rPr>
              <w:t>Güncelleme Oranı</w:t>
            </w:r>
          </w:p>
        </w:tc>
        <w:tc>
          <w:tcPr>
            <w:tcW w:w="974" w:type="dxa"/>
            <w:shd w:val="clear" w:color="auto" w:fill="FDE9D9" w:themeFill="accent6" w:themeFillTint="33"/>
          </w:tcPr>
          <w:p w:rsidR="009339BB" w:rsidRPr="009339BB" w:rsidRDefault="009339BB" w:rsidP="00D21E2D">
            <w:pPr>
              <w:pStyle w:val="AralkYok"/>
              <w:rPr>
                <w:rFonts w:cstheme="minorHAnsi"/>
                <w:b/>
                <w:sz w:val="16"/>
                <w:szCs w:val="16"/>
              </w:rPr>
            </w:pPr>
            <w:r w:rsidRPr="009339BB">
              <w:rPr>
                <w:rFonts w:cstheme="minorHAnsi"/>
                <w:b/>
                <w:sz w:val="16"/>
                <w:szCs w:val="16"/>
              </w:rPr>
              <w:t>Dönem Geliri</w:t>
            </w:r>
          </w:p>
        </w:tc>
        <w:tc>
          <w:tcPr>
            <w:tcW w:w="1200" w:type="dxa"/>
            <w:shd w:val="clear" w:color="auto" w:fill="FDE9D9" w:themeFill="accent6" w:themeFillTint="33"/>
          </w:tcPr>
          <w:p w:rsidR="009339BB" w:rsidRPr="009339BB" w:rsidRDefault="009339BB" w:rsidP="00F0738C">
            <w:pPr>
              <w:pStyle w:val="AralkYok"/>
              <w:rPr>
                <w:rFonts w:cstheme="minorHAnsi"/>
                <w:b/>
                <w:sz w:val="16"/>
                <w:szCs w:val="16"/>
              </w:rPr>
            </w:pPr>
            <w:r w:rsidRPr="009339BB">
              <w:rPr>
                <w:rFonts w:cstheme="minorHAnsi"/>
                <w:b/>
                <w:sz w:val="16"/>
                <w:szCs w:val="16"/>
              </w:rPr>
              <w:t>Maluliyet</w:t>
            </w:r>
            <w:r w:rsidR="00F0738C">
              <w:rPr>
                <w:rFonts w:cstheme="minorHAnsi"/>
                <w:b/>
                <w:sz w:val="16"/>
                <w:szCs w:val="16"/>
              </w:rPr>
              <w:t>e</w:t>
            </w:r>
            <w:r w:rsidRPr="009339BB">
              <w:rPr>
                <w:rFonts w:cstheme="minorHAnsi"/>
                <w:b/>
                <w:sz w:val="16"/>
                <w:szCs w:val="16"/>
              </w:rPr>
              <w:t xml:space="preserve"> </w:t>
            </w:r>
            <w:r w:rsidR="00F0738C">
              <w:rPr>
                <w:rFonts w:cstheme="minorHAnsi"/>
                <w:b/>
                <w:sz w:val="16"/>
                <w:szCs w:val="16"/>
              </w:rPr>
              <w:t>göre dönem Geliri</w:t>
            </w:r>
            <w:r w:rsidR="00432528">
              <w:rPr>
                <w:rFonts w:cstheme="minorHAnsi"/>
                <w:b/>
                <w:sz w:val="16"/>
                <w:szCs w:val="16"/>
              </w:rPr>
              <w:t xml:space="preserve"> (%37)</w:t>
            </w:r>
          </w:p>
        </w:tc>
        <w:tc>
          <w:tcPr>
            <w:tcW w:w="1162" w:type="dxa"/>
            <w:shd w:val="clear" w:color="auto" w:fill="FDE9D9" w:themeFill="accent6" w:themeFillTint="33"/>
          </w:tcPr>
          <w:p w:rsidR="009339BB" w:rsidRPr="009339BB" w:rsidRDefault="00F0738C" w:rsidP="009339BB">
            <w:pPr>
              <w:pStyle w:val="AralkYok"/>
              <w:jc w:val="center"/>
              <w:rPr>
                <w:rFonts w:cstheme="minorHAnsi"/>
                <w:b/>
                <w:sz w:val="16"/>
                <w:szCs w:val="16"/>
              </w:rPr>
            </w:pPr>
            <w:r>
              <w:rPr>
                <w:rFonts w:cstheme="minorHAnsi"/>
                <w:b/>
                <w:sz w:val="16"/>
                <w:szCs w:val="16"/>
              </w:rPr>
              <w:t>Dönem zararı</w:t>
            </w:r>
          </w:p>
        </w:tc>
        <w:tc>
          <w:tcPr>
            <w:tcW w:w="1134" w:type="dxa"/>
            <w:shd w:val="clear" w:color="auto" w:fill="FDE9D9" w:themeFill="accent6" w:themeFillTint="33"/>
          </w:tcPr>
          <w:p w:rsidR="009339BB" w:rsidRPr="009339BB" w:rsidRDefault="00F0738C" w:rsidP="00F0738C">
            <w:pPr>
              <w:pStyle w:val="AralkYok"/>
              <w:jc w:val="center"/>
              <w:rPr>
                <w:rFonts w:cstheme="minorHAnsi"/>
                <w:b/>
                <w:sz w:val="16"/>
                <w:szCs w:val="16"/>
              </w:rPr>
            </w:pPr>
            <w:r>
              <w:rPr>
                <w:rFonts w:cstheme="minorHAnsi"/>
                <w:b/>
                <w:sz w:val="16"/>
                <w:szCs w:val="16"/>
              </w:rPr>
              <w:t xml:space="preserve">Maluliyete göre dönem geliri </w:t>
            </w:r>
            <w:r w:rsidR="00432528">
              <w:rPr>
                <w:rFonts w:cstheme="minorHAnsi"/>
                <w:b/>
                <w:sz w:val="16"/>
                <w:szCs w:val="16"/>
              </w:rPr>
              <w:t>(%37)</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23.05.2011</w:t>
            </w:r>
          </w:p>
          <w:p w:rsidR="00F0738C" w:rsidRPr="00DD0753" w:rsidRDefault="00F0738C" w:rsidP="00DD0753">
            <w:pPr>
              <w:pStyle w:val="AralkYok"/>
              <w:jc w:val="right"/>
              <w:rPr>
                <w:rFonts w:cstheme="minorHAnsi"/>
                <w:sz w:val="16"/>
                <w:szCs w:val="16"/>
              </w:rPr>
            </w:pPr>
            <w:r w:rsidRPr="00DD0753">
              <w:rPr>
                <w:rFonts w:cstheme="minorHAnsi"/>
                <w:sz w:val="16"/>
                <w:szCs w:val="16"/>
              </w:rPr>
              <w:t>30.06.2011</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629,96</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21,00</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37</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777,00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287,49</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2.341,10</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866,21</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01.07.2011</w:t>
            </w:r>
          </w:p>
          <w:p w:rsidR="00F0738C" w:rsidRPr="00DD0753" w:rsidRDefault="00F0738C" w:rsidP="00DD0753">
            <w:pPr>
              <w:pStyle w:val="AralkYok"/>
              <w:jc w:val="right"/>
              <w:rPr>
                <w:rFonts w:cstheme="minorHAnsi"/>
                <w:sz w:val="16"/>
                <w:szCs w:val="16"/>
              </w:rPr>
            </w:pPr>
            <w:r w:rsidRPr="00DD0753">
              <w:rPr>
                <w:rFonts w:cstheme="minorHAnsi"/>
                <w:sz w:val="16"/>
                <w:szCs w:val="16"/>
              </w:rPr>
              <w:t>31.12.2011</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658,95</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21,97</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3.954,60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1.463,20</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11.915,21</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4.408,63</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01.01.2012</w:t>
            </w:r>
          </w:p>
          <w:p w:rsidR="00F0738C" w:rsidRPr="00DD0753" w:rsidRDefault="00F0738C" w:rsidP="00DD0753">
            <w:pPr>
              <w:pStyle w:val="AralkYok"/>
              <w:jc w:val="right"/>
              <w:rPr>
                <w:rFonts w:cstheme="minorHAnsi"/>
                <w:sz w:val="16"/>
                <w:szCs w:val="16"/>
              </w:rPr>
            </w:pPr>
            <w:r w:rsidRPr="00DD0753">
              <w:rPr>
                <w:rFonts w:cstheme="minorHAnsi"/>
                <w:sz w:val="16"/>
                <w:szCs w:val="16"/>
              </w:rPr>
              <w:t>30.06.2012</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701,14</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23,37</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4.206,60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1.556,44</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12.674,49</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4.689,56</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01.07.2012</w:t>
            </w:r>
          </w:p>
          <w:p w:rsidR="00F0738C" w:rsidRPr="00DD0753" w:rsidRDefault="00F0738C" w:rsidP="00DD0753">
            <w:pPr>
              <w:pStyle w:val="AralkYok"/>
              <w:jc w:val="right"/>
              <w:rPr>
                <w:rFonts w:cstheme="minorHAnsi"/>
                <w:sz w:val="16"/>
                <w:szCs w:val="16"/>
              </w:rPr>
            </w:pPr>
            <w:r w:rsidRPr="00DD0753">
              <w:rPr>
                <w:rFonts w:cstheme="minorHAnsi"/>
                <w:sz w:val="16"/>
                <w:szCs w:val="16"/>
              </w:rPr>
              <w:t>31.12.2012</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739,80</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24,66</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4.438,80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1.642,36</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13.374,10</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4.948,42</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01.01.2013</w:t>
            </w:r>
          </w:p>
          <w:p w:rsidR="00F0738C" w:rsidRPr="00DD0753" w:rsidRDefault="00F0738C" w:rsidP="00DD0753">
            <w:pPr>
              <w:pStyle w:val="AralkYok"/>
              <w:jc w:val="right"/>
              <w:rPr>
                <w:rFonts w:cstheme="minorHAnsi"/>
                <w:sz w:val="16"/>
                <w:szCs w:val="16"/>
              </w:rPr>
            </w:pPr>
            <w:r w:rsidRPr="00DD0753">
              <w:rPr>
                <w:rFonts w:cstheme="minorHAnsi"/>
                <w:sz w:val="16"/>
                <w:szCs w:val="16"/>
              </w:rPr>
              <w:t>30.06.2013</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773,01</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25,77</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4.638,60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1.716,28</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13.976,10</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5.171,16</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01.07.2013</w:t>
            </w:r>
          </w:p>
          <w:p w:rsidR="00F0738C" w:rsidRPr="00DD0753" w:rsidRDefault="00F0738C" w:rsidP="00DD0753">
            <w:pPr>
              <w:pStyle w:val="AralkYok"/>
              <w:jc w:val="right"/>
              <w:rPr>
                <w:rFonts w:cstheme="minorHAnsi"/>
                <w:sz w:val="16"/>
                <w:szCs w:val="16"/>
              </w:rPr>
            </w:pPr>
            <w:r w:rsidRPr="00DD0753">
              <w:rPr>
                <w:rFonts w:cstheme="minorHAnsi"/>
                <w:sz w:val="16"/>
                <w:szCs w:val="16"/>
              </w:rPr>
              <w:t>31.12.2013</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803,68</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26,79</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4.822,20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1.784,21</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14.529,29</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5.375,84</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01.01.2014</w:t>
            </w:r>
          </w:p>
          <w:p w:rsidR="00F0738C" w:rsidRPr="00DD0753" w:rsidRDefault="00F0738C" w:rsidP="00DD0753">
            <w:pPr>
              <w:pStyle w:val="AralkYok"/>
              <w:jc w:val="right"/>
              <w:rPr>
                <w:rFonts w:cstheme="minorHAnsi"/>
                <w:sz w:val="16"/>
                <w:szCs w:val="16"/>
              </w:rPr>
            </w:pPr>
            <w:r w:rsidRPr="00DD0753">
              <w:rPr>
                <w:rFonts w:cstheme="minorHAnsi"/>
                <w:sz w:val="16"/>
                <w:szCs w:val="16"/>
              </w:rPr>
              <w:t>30.06.2014</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846,00</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28,20</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5.076,00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1.878,12</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15.293,99</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5.658,78</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01.07.2014</w:t>
            </w:r>
          </w:p>
          <w:p w:rsidR="00F0738C" w:rsidRPr="00DD0753" w:rsidRDefault="00F0738C" w:rsidP="00DD0753">
            <w:pPr>
              <w:pStyle w:val="AralkYok"/>
              <w:jc w:val="right"/>
              <w:rPr>
                <w:rFonts w:cstheme="minorHAnsi"/>
                <w:sz w:val="16"/>
                <w:szCs w:val="16"/>
              </w:rPr>
            </w:pPr>
            <w:r w:rsidRPr="00DD0753">
              <w:rPr>
                <w:rFonts w:cstheme="minorHAnsi"/>
                <w:sz w:val="16"/>
                <w:szCs w:val="16"/>
              </w:rPr>
              <w:t>31.12.2014</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891,03</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29,70</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5.346,00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1.978,02</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16.107,50</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5.959,77</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01.01.2015</w:t>
            </w:r>
          </w:p>
          <w:p w:rsidR="00F0738C" w:rsidRPr="00DD0753" w:rsidRDefault="00F0738C" w:rsidP="00DD0753">
            <w:pPr>
              <w:pStyle w:val="AralkYok"/>
              <w:jc w:val="right"/>
              <w:rPr>
                <w:rFonts w:cstheme="minorHAnsi"/>
                <w:sz w:val="16"/>
                <w:szCs w:val="16"/>
              </w:rPr>
            </w:pPr>
            <w:r w:rsidRPr="00DD0753">
              <w:rPr>
                <w:rFonts w:cstheme="minorHAnsi"/>
                <w:sz w:val="16"/>
                <w:szCs w:val="16"/>
              </w:rPr>
              <w:t>30.06.2015</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949,07</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31,64</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5.695,20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2.107,22</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17.159,64</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6.349,07</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01.07.2015</w:t>
            </w:r>
          </w:p>
          <w:p w:rsidR="00F0738C" w:rsidRPr="00DD0753" w:rsidRDefault="00F0738C" w:rsidP="00DD0753">
            <w:pPr>
              <w:pStyle w:val="AralkYok"/>
              <w:jc w:val="right"/>
              <w:rPr>
                <w:rFonts w:cstheme="minorHAnsi"/>
                <w:sz w:val="16"/>
                <w:szCs w:val="16"/>
              </w:rPr>
            </w:pPr>
            <w:r w:rsidRPr="00DD0753">
              <w:rPr>
                <w:rFonts w:cstheme="minorHAnsi"/>
                <w:sz w:val="16"/>
                <w:szCs w:val="16"/>
              </w:rPr>
              <w:lastRenderedPageBreak/>
              <w:t>31.12.2015</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lastRenderedPageBreak/>
              <w:t>1.000,54</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33,35</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180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6.003,00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2.221,11</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18.087,04</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6.692,20</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lastRenderedPageBreak/>
              <w:t>16.08.2016</w:t>
            </w:r>
          </w:p>
          <w:p w:rsidR="00F0738C" w:rsidRPr="00DD0753" w:rsidRDefault="00F0738C" w:rsidP="00DD0753">
            <w:pPr>
              <w:pStyle w:val="AralkYok"/>
              <w:jc w:val="right"/>
              <w:rPr>
                <w:rFonts w:cstheme="minorHAnsi"/>
                <w:sz w:val="16"/>
                <w:szCs w:val="16"/>
              </w:rPr>
            </w:pPr>
            <w:r w:rsidRPr="00DD0753">
              <w:rPr>
                <w:rFonts w:cstheme="minorHAnsi"/>
                <w:sz w:val="16"/>
                <w:szCs w:val="16"/>
              </w:rPr>
              <w:t>31.12.2016</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1.300,99</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43,37</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360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15.613,20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5.776,88</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47.042,57</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17.405,75</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01.01.2017</w:t>
            </w:r>
          </w:p>
          <w:p w:rsidR="00F0738C" w:rsidRPr="00DD0753" w:rsidRDefault="00F0738C" w:rsidP="00DD0753">
            <w:pPr>
              <w:pStyle w:val="AralkYok"/>
              <w:jc w:val="right"/>
              <w:rPr>
                <w:rFonts w:cstheme="minorHAnsi"/>
                <w:sz w:val="16"/>
                <w:szCs w:val="16"/>
              </w:rPr>
            </w:pPr>
            <w:r w:rsidRPr="00DD0753">
              <w:rPr>
                <w:rFonts w:cstheme="minorHAnsi"/>
                <w:sz w:val="16"/>
                <w:szCs w:val="16"/>
              </w:rPr>
              <w:t>31.12.2017</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1.404,06</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46,80</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360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16.848,00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6.233,76</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50.763,02</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18.782,32</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01.01.2018</w:t>
            </w:r>
          </w:p>
          <w:p w:rsidR="00F0738C" w:rsidRPr="00DD0753" w:rsidRDefault="00F0738C" w:rsidP="00DD0753">
            <w:pPr>
              <w:pStyle w:val="AralkYok"/>
              <w:jc w:val="right"/>
              <w:rPr>
                <w:rFonts w:cstheme="minorHAnsi"/>
                <w:sz w:val="16"/>
                <w:szCs w:val="16"/>
              </w:rPr>
            </w:pPr>
            <w:r w:rsidRPr="00DD0753">
              <w:rPr>
                <w:rFonts w:cstheme="minorHAnsi"/>
                <w:sz w:val="16"/>
                <w:szCs w:val="16"/>
              </w:rPr>
              <w:t>31.12.2018</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1.603,12</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53,44</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360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19.238,40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7.118,21</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57.965,30</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21.447,16</w:t>
            </w:r>
          </w:p>
        </w:tc>
      </w:tr>
      <w:tr w:rsidR="00F0738C" w:rsidRPr="00BE77F9" w:rsidTr="00D647FA">
        <w:trPr>
          <w:trHeight w:val="244"/>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01.01.2019 31.12.2019</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2.020,90</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67,36</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360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24.249,60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8.972,35</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73.064,04</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27.033,70</w:t>
            </w:r>
          </w:p>
        </w:tc>
      </w:tr>
      <w:tr w:rsidR="00F0738C" w:rsidRPr="00BE77F9" w:rsidTr="00D647FA">
        <w:trPr>
          <w:trHeight w:val="202"/>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01.01.2020 31.12.2020</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2.324,71</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77,49</w:t>
            </w:r>
          </w:p>
        </w:tc>
        <w:tc>
          <w:tcPr>
            <w:tcW w:w="58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360</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27.896,40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10.321,67</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84.051,85</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31.099,19</w:t>
            </w:r>
          </w:p>
        </w:tc>
      </w:tr>
      <w:tr w:rsidR="00F0738C" w:rsidRPr="00BE77F9" w:rsidTr="00D647FA">
        <w:trPr>
          <w:trHeight w:val="202"/>
        </w:trPr>
        <w:tc>
          <w:tcPr>
            <w:tcW w:w="1106"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sz w:val="16"/>
                <w:szCs w:val="16"/>
              </w:rPr>
              <w:t>01.01.2021</w:t>
            </w:r>
          </w:p>
          <w:p w:rsidR="00F0738C" w:rsidRPr="00DD0753" w:rsidRDefault="00F0738C" w:rsidP="00DD0753">
            <w:pPr>
              <w:pStyle w:val="AralkYok"/>
              <w:jc w:val="right"/>
              <w:rPr>
                <w:rFonts w:cstheme="minorHAnsi"/>
                <w:sz w:val="16"/>
                <w:szCs w:val="16"/>
              </w:rPr>
            </w:pPr>
            <w:r w:rsidRPr="00DD0753">
              <w:rPr>
                <w:rFonts w:cstheme="minorHAnsi"/>
                <w:sz w:val="16"/>
                <w:szCs w:val="16"/>
              </w:rPr>
              <w:t>19.04.2021</w:t>
            </w:r>
          </w:p>
        </w:tc>
        <w:tc>
          <w:tcPr>
            <w:tcW w:w="925"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2.825,90</w:t>
            </w:r>
          </w:p>
        </w:tc>
        <w:tc>
          <w:tcPr>
            <w:tcW w:w="721"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94,20</w:t>
            </w:r>
          </w:p>
        </w:tc>
        <w:tc>
          <w:tcPr>
            <w:tcW w:w="588"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109</w:t>
            </w:r>
          </w:p>
        </w:tc>
        <w:tc>
          <w:tcPr>
            <w:tcW w:w="1008" w:type="dxa"/>
            <w:shd w:val="clear" w:color="auto" w:fill="F2F2F2" w:themeFill="background1" w:themeFillShade="F2"/>
          </w:tcPr>
          <w:p w:rsidR="00F0738C" w:rsidRPr="00DD0753" w:rsidRDefault="00F0738C" w:rsidP="00DD0753">
            <w:pPr>
              <w:pStyle w:val="AralkYok"/>
              <w:jc w:val="right"/>
              <w:rPr>
                <w:rFonts w:cstheme="minorHAnsi"/>
                <w:sz w:val="16"/>
                <w:szCs w:val="16"/>
              </w:rPr>
            </w:pPr>
            <w:r w:rsidRPr="00DD0753">
              <w:rPr>
                <w:rFonts w:cstheme="minorHAnsi"/>
                <w:color w:val="000000"/>
                <w:sz w:val="16"/>
                <w:szCs w:val="16"/>
              </w:rPr>
              <w:t>3,013</w:t>
            </w:r>
          </w:p>
        </w:tc>
        <w:tc>
          <w:tcPr>
            <w:tcW w:w="97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10.267,80</w:t>
            </w:r>
          </w:p>
        </w:tc>
        <w:tc>
          <w:tcPr>
            <w:tcW w:w="1200"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3.799,09</w:t>
            </w:r>
          </w:p>
        </w:tc>
        <w:tc>
          <w:tcPr>
            <w:tcW w:w="1162"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30.936,88</w:t>
            </w:r>
          </w:p>
        </w:tc>
        <w:tc>
          <w:tcPr>
            <w:tcW w:w="1134" w:type="dxa"/>
            <w:shd w:val="clear" w:color="auto" w:fill="F2F2F2" w:themeFill="background1" w:themeFillShade="F2"/>
          </w:tcPr>
          <w:p w:rsidR="00F0738C" w:rsidRPr="00DD0753" w:rsidRDefault="00F0738C" w:rsidP="00DD0753">
            <w:pPr>
              <w:pStyle w:val="AralkYok"/>
              <w:jc w:val="right"/>
              <w:rPr>
                <w:rFonts w:cstheme="minorHAnsi"/>
                <w:color w:val="000000"/>
                <w:sz w:val="16"/>
                <w:szCs w:val="16"/>
              </w:rPr>
            </w:pPr>
            <w:r w:rsidRPr="00DD0753">
              <w:rPr>
                <w:rFonts w:cstheme="minorHAnsi"/>
                <w:color w:val="000000"/>
                <w:sz w:val="16"/>
                <w:szCs w:val="16"/>
              </w:rPr>
              <w:t>11.446,65</w:t>
            </w:r>
          </w:p>
        </w:tc>
      </w:tr>
      <w:tr w:rsidR="00F0738C" w:rsidRPr="00BE77F9" w:rsidTr="00D647FA">
        <w:trPr>
          <w:trHeight w:val="244"/>
        </w:trPr>
        <w:tc>
          <w:tcPr>
            <w:tcW w:w="1106" w:type="dxa"/>
            <w:shd w:val="clear" w:color="auto" w:fill="F2F2F2" w:themeFill="background1" w:themeFillShade="F2"/>
          </w:tcPr>
          <w:p w:rsidR="009339BB" w:rsidRPr="00DD0753" w:rsidRDefault="009339BB" w:rsidP="00DD0753">
            <w:pPr>
              <w:pStyle w:val="AralkYok"/>
              <w:jc w:val="right"/>
              <w:rPr>
                <w:rFonts w:cstheme="minorHAnsi"/>
                <w:sz w:val="16"/>
                <w:szCs w:val="16"/>
              </w:rPr>
            </w:pPr>
          </w:p>
        </w:tc>
        <w:tc>
          <w:tcPr>
            <w:tcW w:w="925" w:type="dxa"/>
            <w:shd w:val="clear" w:color="auto" w:fill="F2F2F2" w:themeFill="background1" w:themeFillShade="F2"/>
          </w:tcPr>
          <w:p w:rsidR="009339BB" w:rsidRPr="00DD0753" w:rsidRDefault="009339BB" w:rsidP="00DD0753">
            <w:pPr>
              <w:pStyle w:val="AralkYok"/>
              <w:jc w:val="right"/>
              <w:rPr>
                <w:rFonts w:cstheme="minorHAnsi"/>
                <w:sz w:val="16"/>
                <w:szCs w:val="16"/>
              </w:rPr>
            </w:pPr>
          </w:p>
        </w:tc>
        <w:tc>
          <w:tcPr>
            <w:tcW w:w="721" w:type="dxa"/>
            <w:shd w:val="clear" w:color="auto" w:fill="F2F2F2" w:themeFill="background1" w:themeFillShade="F2"/>
          </w:tcPr>
          <w:p w:rsidR="009339BB" w:rsidRPr="00DD0753" w:rsidRDefault="009339BB" w:rsidP="00DD0753">
            <w:pPr>
              <w:pStyle w:val="AralkYok"/>
              <w:jc w:val="right"/>
              <w:rPr>
                <w:rFonts w:cstheme="minorHAnsi"/>
                <w:sz w:val="16"/>
                <w:szCs w:val="16"/>
              </w:rPr>
            </w:pPr>
          </w:p>
        </w:tc>
        <w:tc>
          <w:tcPr>
            <w:tcW w:w="588" w:type="dxa"/>
            <w:shd w:val="clear" w:color="auto" w:fill="F2F2F2" w:themeFill="background1" w:themeFillShade="F2"/>
          </w:tcPr>
          <w:p w:rsidR="009339BB" w:rsidRPr="00DD0753" w:rsidRDefault="009339BB" w:rsidP="00DD0753">
            <w:pPr>
              <w:pStyle w:val="AralkYok"/>
              <w:jc w:val="right"/>
              <w:rPr>
                <w:rFonts w:cstheme="minorHAnsi"/>
                <w:sz w:val="16"/>
                <w:szCs w:val="16"/>
              </w:rPr>
            </w:pPr>
          </w:p>
        </w:tc>
        <w:tc>
          <w:tcPr>
            <w:tcW w:w="1008" w:type="dxa"/>
            <w:shd w:val="clear" w:color="auto" w:fill="F2F2F2" w:themeFill="background1" w:themeFillShade="F2"/>
          </w:tcPr>
          <w:p w:rsidR="009339BB" w:rsidRPr="00DD0753" w:rsidRDefault="009339BB" w:rsidP="00DD0753">
            <w:pPr>
              <w:pStyle w:val="AralkYok"/>
              <w:jc w:val="right"/>
              <w:rPr>
                <w:rFonts w:cstheme="minorHAnsi"/>
                <w:b/>
                <w:sz w:val="16"/>
                <w:szCs w:val="16"/>
              </w:rPr>
            </w:pPr>
          </w:p>
        </w:tc>
        <w:tc>
          <w:tcPr>
            <w:tcW w:w="974" w:type="dxa"/>
            <w:shd w:val="clear" w:color="auto" w:fill="F2F2F2" w:themeFill="background1" w:themeFillShade="F2"/>
          </w:tcPr>
          <w:p w:rsidR="009339BB" w:rsidRPr="00DD0753" w:rsidRDefault="00432528" w:rsidP="00DD0753">
            <w:pPr>
              <w:pStyle w:val="AralkYok"/>
              <w:jc w:val="right"/>
              <w:rPr>
                <w:rFonts w:cstheme="minorHAnsi"/>
                <w:b/>
                <w:sz w:val="16"/>
                <w:szCs w:val="16"/>
              </w:rPr>
            </w:pPr>
            <w:r w:rsidRPr="00DD0753">
              <w:rPr>
                <w:rFonts w:cstheme="minorHAnsi"/>
                <w:b/>
                <w:sz w:val="16"/>
                <w:szCs w:val="16"/>
              </w:rPr>
              <w:t xml:space="preserve">Toplam </w:t>
            </w:r>
          </w:p>
        </w:tc>
        <w:tc>
          <w:tcPr>
            <w:tcW w:w="1200" w:type="dxa"/>
            <w:shd w:val="clear" w:color="auto" w:fill="F2F2F2" w:themeFill="background1" w:themeFillShade="F2"/>
          </w:tcPr>
          <w:p w:rsidR="009339BB" w:rsidRPr="00DD0753" w:rsidRDefault="00432528" w:rsidP="00DD0753">
            <w:pPr>
              <w:pStyle w:val="AralkYok"/>
              <w:jc w:val="right"/>
              <w:rPr>
                <w:rFonts w:cstheme="minorHAnsi"/>
                <w:b/>
                <w:color w:val="000000"/>
                <w:sz w:val="16"/>
                <w:szCs w:val="16"/>
              </w:rPr>
            </w:pPr>
            <w:r w:rsidRPr="00DD0753">
              <w:rPr>
                <w:rFonts w:cstheme="minorHAnsi"/>
                <w:b/>
                <w:color w:val="000000"/>
                <w:sz w:val="16"/>
                <w:szCs w:val="16"/>
              </w:rPr>
              <w:t>58.856,42</w:t>
            </w:r>
          </w:p>
        </w:tc>
        <w:tc>
          <w:tcPr>
            <w:tcW w:w="1162" w:type="dxa"/>
            <w:shd w:val="clear" w:color="auto" w:fill="F2F2F2" w:themeFill="background1" w:themeFillShade="F2"/>
          </w:tcPr>
          <w:p w:rsidR="009339BB" w:rsidRPr="00DD0753" w:rsidRDefault="009339BB" w:rsidP="00DD0753">
            <w:pPr>
              <w:pStyle w:val="AralkYok"/>
              <w:jc w:val="right"/>
              <w:rPr>
                <w:rFonts w:cstheme="minorHAnsi"/>
                <w:b/>
                <w:color w:val="000000"/>
                <w:sz w:val="16"/>
                <w:szCs w:val="16"/>
              </w:rPr>
            </w:pPr>
          </w:p>
        </w:tc>
        <w:tc>
          <w:tcPr>
            <w:tcW w:w="1134" w:type="dxa"/>
            <w:shd w:val="clear" w:color="auto" w:fill="F2F2F2" w:themeFill="background1" w:themeFillShade="F2"/>
          </w:tcPr>
          <w:p w:rsidR="009339BB" w:rsidRPr="00DD0753" w:rsidRDefault="00432528" w:rsidP="00DD0753">
            <w:pPr>
              <w:pStyle w:val="AralkYok"/>
              <w:jc w:val="right"/>
              <w:rPr>
                <w:rFonts w:cstheme="minorHAnsi"/>
                <w:b/>
                <w:color w:val="000000"/>
                <w:sz w:val="16"/>
                <w:szCs w:val="16"/>
              </w:rPr>
            </w:pPr>
            <w:r w:rsidRPr="00DD0753">
              <w:rPr>
                <w:rFonts w:cstheme="minorHAnsi"/>
                <w:b/>
                <w:color w:val="000000"/>
                <w:sz w:val="16"/>
                <w:szCs w:val="16"/>
              </w:rPr>
              <w:t>177.334,39</w:t>
            </w:r>
          </w:p>
        </w:tc>
      </w:tr>
    </w:tbl>
    <w:p w:rsidR="00ED0733" w:rsidRDefault="00ED0733" w:rsidP="005947B4">
      <w:pPr>
        <w:pStyle w:val="AralkYok"/>
        <w:jc w:val="both"/>
        <w:rPr>
          <w:rFonts w:ascii="Arial" w:hAnsi="Arial" w:cs="Arial"/>
          <w:b/>
        </w:rPr>
      </w:pPr>
    </w:p>
    <w:p w:rsidR="00221A4B" w:rsidRDefault="00221A4B" w:rsidP="005947B4">
      <w:pPr>
        <w:pStyle w:val="AralkYok"/>
        <w:jc w:val="both"/>
        <w:rPr>
          <w:rFonts w:ascii="Arial" w:hAnsi="Arial" w:cs="Arial"/>
          <w:b/>
        </w:rPr>
      </w:pPr>
    </w:p>
    <w:p w:rsidR="005947B4" w:rsidRPr="000346BE" w:rsidRDefault="005947B4" w:rsidP="000346BE">
      <w:pPr>
        <w:pStyle w:val="AralkYok"/>
        <w:jc w:val="both"/>
        <w:rPr>
          <w:rFonts w:cs="Arial"/>
          <w:b/>
        </w:rPr>
      </w:pPr>
      <w:r w:rsidRPr="000346BE">
        <w:rPr>
          <w:rFonts w:cs="Arial"/>
          <w:b/>
        </w:rPr>
        <w:t xml:space="preserve">b) – İşleyecek Dönem Hesabı </w:t>
      </w:r>
    </w:p>
    <w:p w:rsidR="005947B4" w:rsidRPr="000346BE" w:rsidRDefault="005947B4" w:rsidP="000346BE">
      <w:pPr>
        <w:pStyle w:val="AralkYok"/>
        <w:jc w:val="both"/>
        <w:rPr>
          <w:rFonts w:cs="Arial"/>
        </w:rPr>
      </w:pPr>
    </w:p>
    <w:p w:rsidR="00612B87" w:rsidRDefault="005947B4" w:rsidP="000346BE">
      <w:pPr>
        <w:pStyle w:val="AralkYok"/>
        <w:jc w:val="both"/>
        <w:rPr>
          <w:rFonts w:cs="Arial"/>
          <w:b/>
          <w:u w:val="single"/>
        </w:rPr>
      </w:pPr>
      <w:r w:rsidRPr="000346BE">
        <w:rPr>
          <w:rFonts w:cs="Arial"/>
        </w:rPr>
        <w:t xml:space="preserve">Davacının bilinmeyen dönem hesabında </w:t>
      </w:r>
      <w:r w:rsidR="00432528">
        <w:rPr>
          <w:rFonts w:cs="Arial"/>
        </w:rPr>
        <w:t xml:space="preserve">yukarıda belirtildiği şekilde iki ihtimalli hesap yapılacaktır. Pasif döneme geçilmesi halinde ise AGİ hariç asgari ücret esas alınacağından iki ayrı hesap yapılmayacaktır. </w:t>
      </w:r>
      <w:r w:rsidR="00513771" w:rsidRPr="000346BE">
        <w:rPr>
          <w:rFonts w:cs="Arial"/>
        </w:rPr>
        <w:t>D</w:t>
      </w:r>
      <w:r w:rsidR="00D875C0" w:rsidRPr="000346BE">
        <w:rPr>
          <w:rFonts w:cs="Arial"/>
        </w:rPr>
        <w:t xml:space="preserve">avacı </w:t>
      </w:r>
      <w:r w:rsidR="00432528">
        <w:rPr>
          <w:rFonts w:cs="Arial"/>
        </w:rPr>
        <w:t xml:space="preserve">20.12.2049 </w:t>
      </w:r>
      <w:r w:rsidR="00D875C0" w:rsidRPr="000346BE">
        <w:rPr>
          <w:rFonts w:cs="Arial"/>
        </w:rPr>
        <w:t>itibariyle pasif döneme geç</w:t>
      </w:r>
      <w:r w:rsidR="00513771" w:rsidRPr="000346BE">
        <w:rPr>
          <w:rFonts w:cs="Arial"/>
        </w:rPr>
        <w:t xml:space="preserve">eceğinden </w:t>
      </w:r>
      <w:r w:rsidR="00FA17AA" w:rsidRPr="000346BE">
        <w:rPr>
          <w:rFonts w:cs="Arial"/>
        </w:rPr>
        <w:t xml:space="preserve">bu tarihten sonrası için </w:t>
      </w:r>
      <w:r w:rsidR="00D875C0" w:rsidRPr="000346BE">
        <w:rPr>
          <w:rFonts w:cs="Arial"/>
        </w:rPr>
        <w:t>hesaplama</w:t>
      </w:r>
      <w:r w:rsidR="00513771" w:rsidRPr="000346BE">
        <w:rPr>
          <w:rFonts w:cs="Arial"/>
        </w:rPr>
        <w:t>;</w:t>
      </w:r>
      <w:r w:rsidR="00D875C0" w:rsidRPr="000346BE">
        <w:rPr>
          <w:rFonts w:cs="Arial"/>
        </w:rPr>
        <w:t xml:space="preserve"> </w:t>
      </w:r>
      <w:r w:rsidR="00D875C0" w:rsidRPr="004E1EEE">
        <w:rPr>
          <w:rFonts w:cs="Arial"/>
          <w:b/>
          <w:u w:val="single"/>
        </w:rPr>
        <w:t>AGİ hariç bilinen son asgari ücret üzerinden yapılacak</w:t>
      </w:r>
      <w:r w:rsidR="00612B87">
        <w:rPr>
          <w:rFonts w:cs="Arial"/>
          <w:b/>
          <w:u w:val="single"/>
        </w:rPr>
        <w:t xml:space="preserve">tır. </w:t>
      </w:r>
    </w:p>
    <w:p w:rsidR="00612B87" w:rsidRDefault="00612B87" w:rsidP="000346BE">
      <w:pPr>
        <w:pStyle w:val="AralkYok"/>
        <w:jc w:val="both"/>
        <w:rPr>
          <w:rFonts w:cs="Arial"/>
          <w:b/>
          <w:u w:val="single"/>
        </w:rPr>
      </w:pPr>
    </w:p>
    <w:p w:rsidR="00ED0733" w:rsidRPr="000346BE" w:rsidRDefault="00D875C0" w:rsidP="000346BE">
      <w:pPr>
        <w:pStyle w:val="AralkYok"/>
        <w:jc w:val="both"/>
        <w:rPr>
          <w:rFonts w:cs="Arial"/>
        </w:rPr>
      </w:pPr>
      <w:r w:rsidRPr="000346BE">
        <w:rPr>
          <w:rFonts w:cs="Arial"/>
        </w:rPr>
        <w:t xml:space="preserve">Ayrıca </w:t>
      </w:r>
      <w:r w:rsidR="005947B4" w:rsidRPr="000346BE">
        <w:rPr>
          <w:rFonts w:cs="Arial"/>
        </w:rPr>
        <w:t>Yargıtay tarafından öngörülen her yıl için ayrı ayrı %</w:t>
      </w:r>
      <w:r w:rsidR="004C18B3" w:rsidRPr="000346BE">
        <w:rPr>
          <w:rFonts w:cs="Arial"/>
        </w:rPr>
        <w:t>10</w:t>
      </w:r>
      <w:r w:rsidR="005947B4" w:rsidRPr="000346BE">
        <w:rPr>
          <w:rFonts w:cs="Arial"/>
        </w:rPr>
        <w:t xml:space="preserve"> artırım (Kn formülü) ve %</w:t>
      </w:r>
      <w:r w:rsidR="004C18B3" w:rsidRPr="000346BE">
        <w:rPr>
          <w:rFonts w:cs="Arial"/>
        </w:rPr>
        <w:t>10</w:t>
      </w:r>
      <w:r w:rsidR="005947B4" w:rsidRPr="000346BE">
        <w:rPr>
          <w:rFonts w:cs="Arial"/>
        </w:rPr>
        <w:t xml:space="preserve"> iskonto (1/</w:t>
      </w:r>
      <w:proofErr w:type="spellStart"/>
      <w:r w:rsidR="005947B4" w:rsidRPr="000346BE">
        <w:rPr>
          <w:rFonts w:cs="Arial"/>
        </w:rPr>
        <w:t>kn</w:t>
      </w:r>
      <w:proofErr w:type="spellEnd"/>
      <w:r w:rsidR="005947B4" w:rsidRPr="000346BE">
        <w:rPr>
          <w:rFonts w:cs="Arial"/>
        </w:rPr>
        <w:t>) formülü yöntemine göre hesaplama yapılacaktır.</w:t>
      </w:r>
      <w:r w:rsidR="00ED0733" w:rsidRPr="000346BE">
        <w:rPr>
          <w:rFonts w:cs="Arial"/>
        </w:rPr>
        <w:t xml:space="preserve"> Ayrıca hesaplamada </w:t>
      </w:r>
      <w:r w:rsidR="00432528">
        <w:rPr>
          <w:rFonts w:cs="Arial"/>
        </w:rPr>
        <w:t xml:space="preserve">ilk önce </w:t>
      </w:r>
      <w:r w:rsidR="00ED0733" w:rsidRPr="000346BE">
        <w:rPr>
          <w:rFonts w:cs="Arial"/>
        </w:rPr>
        <w:t xml:space="preserve">Yargıtay İçtihatlarına uygun olarak </w:t>
      </w:r>
      <w:r w:rsidR="00F27208" w:rsidRPr="000346BE">
        <w:rPr>
          <w:rFonts w:cs="Arial"/>
        </w:rPr>
        <w:t>PMF</w:t>
      </w:r>
      <w:r w:rsidR="00ED0733" w:rsidRPr="000346BE">
        <w:rPr>
          <w:rFonts w:cs="Arial"/>
        </w:rPr>
        <w:t xml:space="preserve"> Tablosu kullanılacaktır. </w:t>
      </w:r>
      <w:r w:rsidR="00432528">
        <w:rPr>
          <w:rFonts w:cs="Arial"/>
        </w:rPr>
        <w:t xml:space="preserve">Yine yukarıda da belirtildiği üzere ikinci ihtimal olarak TRH 2010 tablosuna göre belirlenen bakiye ömür süresi için de ayrı hesap yapılacaktır. </w:t>
      </w:r>
    </w:p>
    <w:p w:rsidR="00513771" w:rsidRPr="000346BE" w:rsidRDefault="00513771" w:rsidP="000346BE">
      <w:pPr>
        <w:pStyle w:val="AralkYok"/>
        <w:jc w:val="both"/>
        <w:rPr>
          <w:rFonts w:cs="Arial"/>
        </w:rPr>
      </w:pPr>
    </w:p>
    <w:p w:rsidR="005947B4" w:rsidRPr="000346BE" w:rsidRDefault="005947B4" w:rsidP="00E44E28">
      <w:pPr>
        <w:pStyle w:val="AralkYok"/>
        <w:shd w:val="clear" w:color="auto" w:fill="000000" w:themeFill="text1"/>
        <w:jc w:val="center"/>
        <w:rPr>
          <w:rFonts w:cs="Arial"/>
          <w:b/>
        </w:rPr>
      </w:pPr>
      <w:r w:rsidRPr="000346BE">
        <w:rPr>
          <w:rFonts w:cs="Arial"/>
          <w:b/>
        </w:rPr>
        <w:t>BİLİNMEYEN (İŞLEYECEK) DÖNEM İŞ GÜCÜ KAYBI HESAP TABLOSU</w:t>
      </w:r>
      <w:r w:rsidR="00E44E28">
        <w:rPr>
          <w:rFonts w:cs="Arial"/>
          <w:b/>
        </w:rPr>
        <w:t xml:space="preserve"> (PMF 1931’E GÖRE)</w:t>
      </w:r>
    </w:p>
    <w:p w:rsidR="00D40D8E" w:rsidRDefault="00D40D8E" w:rsidP="00940D98">
      <w:pPr>
        <w:pStyle w:val="AralkYok"/>
        <w:jc w:val="both"/>
        <w:rPr>
          <w:rFonts w:ascii="Arial" w:hAnsi="Arial" w:cs="Arial"/>
        </w:rPr>
      </w:pPr>
    </w:p>
    <w:tbl>
      <w:tblPr>
        <w:tblStyle w:val="TabloKlavuzu"/>
        <w:tblW w:w="10348" w:type="dxa"/>
        <w:tblInd w:w="-856" w:type="dxa"/>
        <w:tblLayout w:type="fixed"/>
        <w:tblLook w:val="04A0" w:firstRow="1" w:lastRow="0" w:firstColumn="1" w:lastColumn="0" w:noHBand="0" w:noVBand="1"/>
      </w:tblPr>
      <w:tblGrid>
        <w:gridCol w:w="709"/>
        <w:gridCol w:w="568"/>
        <w:gridCol w:w="1134"/>
        <w:gridCol w:w="1134"/>
        <w:gridCol w:w="708"/>
        <w:gridCol w:w="851"/>
        <w:gridCol w:w="992"/>
        <w:gridCol w:w="1134"/>
        <w:gridCol w:w="1134"/>
        <w:gridCol w:w="1134"/>
        <w:gridCol w:w="850"/>
      </w:tblGrid>
      <w:tr w:rsidR="00D35378" w:rsidRPr="00C46D78" w:rsidTr="00D647FA">
        <w:tc>
          <w:tcPr>
            <w:tcW w:w="709" w:type="dxa"/>
            <w:shd w:val="clear" w:color="auto" w:fill="FDE9D9" w:themeFill="accent6" w:themeFillTint="33"/>
          </w:tcPr>
          <w:p w:rsidR="00D35378" w:rsidRPr="00920F86" w:rsidRDefault="00D35378" w:rsidP="00A02D16">
            <w:pPr>
              <w:jc w:val="both"/>
              <w:rPr>
                <w:rFonts w:ascii="Calibri" w:hAnsi="Calibri" w:cs="Calibri"/>
                <w:b/>
                <w:sz w:val="16"/>
                <w:szCs w:val="16"/>
              </w:rPr>
            </w:pPr>
          </w:p>
        </w:tc>
        <w:tc>
          <w:tcPr>
            <w:tcW w:w="568" w:type="dxa"/>
            <w:shd w:val="clear" w:color="auto" w:fill="FDE9D9" w:themeFill="accent6" w:themeFillTint="33"/>
          </w:tcPr>
          <w:p w:rsidR="00D35378" w:rsidRPr="00920F86" w:rsidRDefault="00D35378" w:rsidP="00A02D16">
            <w:pPr>
              <w:jc w:val="both"/>
              <w:rPr>
                <w:rFonts w:ascii="Calibri" w:hAnsi="Calibri" w:cs="Calibri"/>
                <w:b/>
                <w:sz w:val="16"/>
                <w:szCs w:val="16"/>
              </w:rPr>
            </w:pPr>
          </w:p>
        </w:tc>
        <w:tc>
          <w:tcPr>
            <w:tcW w:w="1134" w:type="dxa"/>
            <w:shd w:val="clear" w:color="auto" w:fill="FDE9D9" w:themeFill="accent6" w:themeFillTint="33"/>
          </w:tcPr>
          <w:p w:rsidR="00D35378" w:rsidRPr="00C46D78" w:rsidRDefault="00D35378" w:rsidP="004C18B3">
            <w:pPr>
              <w:rPr>
                <w:rFonts w:ascii="Arial" w:hAnsi="Arial" w:cs="Arial"/>
                <w:b/>
                <w:color w:val="000000"/>
                <w:sz w:val="16"/>
                <w:szCs w:val="16"/>
              </w:rPr>
            </w:pPr>
          </w:p>
        </w:tc>
        <w:tc>
          <w:tcPr>
            <w:tcW w:w="1134" w:type="dxa"/>
            <w:shd w:val="clear" w:color="auto" w:fill="FDE9D9" w:themeFill="accent6" w:themeFillTint="33"/>
          </w:tcPr>
          <w:p w:rsidR="00D35378" w:rsidRPr="00C46D78" w:rsidRDefault="00D35378" w:rsidP="004C18B3">
            <w:pPr>
              <w:rPr>
                <w:rFonts w:ascii="Arial" w:hAnsi="Arial" w:cs="Arial"/>
                <w:b/>
                <w:color w:val="000000"/>
                <w:sz w:val="16"/>
                <w:szCs w:val="16"/>
              </w:rPr>
            </w:pPr>
          </w:p>
        </w:tc>
        <w:tc>
          <w:tcPr>
            <w:tcW w:w="708" w:type="dxa"/>
            <w:shd w:val="clear" w:color="auto" w:fill="FDE9D9" w:themeFill="accent6" w:themeFillTint="33"/>
          </w:tcPr>
          <w:p w:rsidR="00D35378" w:rsidRPr="00C46D78" w:rsidRDefault="00D35378" w:rsidP="00D35378">
            <w:pPr>
              <w:jc w:val="both"/>
              <w:rPr>
                <w:rFonts w:ascii="Calibri" w:hAnsi="Calibri" w:cs="Calibri"/>
                <w:b/>
                <w:sz w:val="16"/>
                <w:szCs w:val="16"/>
              </w:rPr>
            </w:pPr>
          </w:p>
        </w:tc>
        <w:tc>
          <w:tcPr>
            <w:tcW w:w="851" w:type="dxa"/>
            <w:shd w:val="clear" w:color="auto" w:fill="FDE9D9" w:themeFill="accent6" w:themeFillTint="33"/>
          </w:tcPr>
          <w:p w:rsidR="00D35378" w:rsidRDefault="00D35378" w:rsidP="00A635F5">
            <w:pPr>
              <w:jc w:val="both"/>
              <w:rPr>
                <w:rFonts w:ascii="Calibri" w:hAnsi="Calibri" w:cs="Calibri"/>
                <w:b/>
                <w:sz w:val="16"/>
                <w:szCs w:val="16"/>
              </w:rPr>
            </w:pPr>
          </w:p>
        </w:tc>
        <w:tc>
          <w:tcPr>
            <w:tcW w:w="2126" w:type="dxa"/>
            <w:gridSpan w:val="2"/>
            <w:shd w:val="clear" w:color="auto" w:fill="FDE9D9" w:themeFill="accent6" w:themeFillTint="33"/>
          </w:tcPr>
          <w:p w:rsidR="00D35378" w:rsidRDefault="00D35378" w:rsidP="00A635F5">
            <w:pPr>
              <w:jc w:val="both"/>
              <w:rPr>
                <w:rFonts w:ascii="Calibri" w:hAnsi="Calibri" w:cs="Calibri"/>
                <w:b/>
                <w:sz w:val="16"/>
                <w:szCs w:val="16"/>
              </w:rPr>
            </w:pPr>
            <w:r>
              <w:rPr>
                <w:rFonts w:ascii="Calibri" w:hAnsi="Calibri" w:cs="Calibri"/>
                <w:b/>
                <w:sz w:val="16"/>
                <w:szCs w:val="16"/>
              </w:rPr>
              <w:t>ASGARİ ÜCRETE GÖRE</w:t>
            </w:r>
          </w:p>
        </w:tc>
        <w:tc>
          <w:tcPr>
            <w:tcW w:w="2268" w:type="dxa"/>
            <w:gridSpan w:val="2"/>
            <w:shd w:val="clear" w:color="auto" w:fill="FDE9D9" w:themeFill="accent6" w:themeFillTint="33"/>
          </w:tcPr>
          <w:p w:rsidR="00D35378" w:rsidRDefault="00D35378" w:rsidP="00612B87">
            <w:pPr>
              <w:jc w:val="both"/>
              <w:rPr>
                <w:rFonts w:ascii="Calibri" w:hAnsi="Calibri" w:cs="Calibri"/>
                <w:b/>
                <w:sz w:val="16"/>
                <w:szCs w:val="16"/>
              </w:rPr>
            </w:pPr>
            <w:r>
              <w:rPr>
                <w:rFonts w:ascii="Calibri" w:hAnsi="Calibri" w:cs="Calibri"/>
                <w:b/>
                <w:sz w:val="16"/>
                <w:szCs w:val="16"/>
              </w:rPr>
              <w:t>BEYAN EDİLEN ÜCRETE GÖRE</w:t>
            </w:r>
          </w:p>
        </w:tc>
        <w:tc>
          <w:tcPr>
            <w:tcW w:w="850" w:type="dxa"/>
            <w:shd w:val="clear" w:color="auto" w:fill="FDE9D9" w:themeFill="accent6" w:themeFillTint="33"/>
          </w:tcPr>
          <w:p w:rsidR="00D35378" w:rsidRDefault="00D35378" w:rsidP="00612B87">
            <w:pPr>
              <w:jc w:val="both"/>
              <w:rPr>
                <w:rFonts w:ascii="Calibri" w:hAnsi="Calibri" w:cs="Calibri"/>
                <w:b/>
                <w:sz w:val="16"/>
                <w:szCs w:val="16"/>
              </w:rPr>
            </w:pPr>
          </w:p>
        </w:tc>
      </w:tr>
      <w:tr w:rsidR="00D35378" w:rsidRPr="00C46D78" w:rsidTr="00D647FA">
        <w:tc>
          <w:tcPr>
            <w:tcW w:w="709" w:type="dxa"/>
            <w:shd w:val="clear" w:color="auto" w:fill="FDE9D9" w:themeFill="accent6" w:themeFillTint="33"/>
          </w:tcPr>
          <w:p w:rsidR="00D35378" w:rsidRPr="00920F86" w:rsidRDefault="00D35378" w:rsidP="00A02D16">
            <w:pPr>
              <w:jc w:val="both"/>
              <w:rPr>
                <w:rFonts w:ascii="Calibri" w:hAnsi="Calibri" w:cs="Calibri"/>
                <w:b/>
                <w:sz w:val="16"/>
                <w:szCs w:val="16"/>
              </w:rPr>
            </w:pPr>
            <w:r w:rsidRPr="00920F86">
              <w:rPr>
                <w:rFonts w:ascii="Calibri" w:hAnsi="Calibri" w:cs="Calibri"/>
                <w:b/>
                <w:sz w:val="16"/>
                <w:szCs w:val="16"/>
              </w:rPr>
              <w:t xml:space="preserve">YILLAR </w:t>
            </w:r>
          </w:p>
        </w:tc>
        <w:tc>
          <w:tcPr>
            <w:tcW w:w="568" w:type="dxa"/>
            <w:shd w:val="clear" w:color="auto" w:fill="FDE9D9" w:themeFill="accent6" w:themeFillTint="33"/>
          </w:tcPr>
          <w:p w:rsidR="00D35378" w:rsidRPr="00920F86" w:rsidRDefault="00D35378" w:rsidP="00A02D16">
            <w:pPr>
              <w:jc w:val="both"/>
              <w:rPr>
                <w:rFonts w:ascii="Calibri" w:hAnsi="Calibri" w:cs="Calibri"/>
                <w:b/>
                <w:sz w:val="16"/>
                <w:szCs w:val="16"/>
              </w:rPr>
            </w:pPr>
            <w:r w:rsidRPr="00920F86">
              <w:rPr>
                <w:rFonts w:ascii="Calibri" w:hAnsi="Calibri" w:cs="Calibri"/>
                <w:b/>
                <w:sz w:val="16"/>
                <w:szCs w:val="16"/>
              </w:rPr>
              <w:t>GÜN SAYISI</w:t>
            </w:r>
          </w:p>
        </w:tc>
        <w:tc>
          <w:tcPr>
            <w:tcW w:w="1134" w:type="dxa"/>
            <w:shd w:val="clear" w:color="auto" w:fill="FDE9D9" w:themeFill="accent6" w:themeFillTint="33"/>
          </w:tcPr>
          <w:p w:rsidR="00D35378" w:rsidRPr="00C46D78" w:rsidRDefault="00D35378" w:rsidP="004C18B3">
            <w:pPr>
              <w:rPr>
                <w:rFonts w:ascii="Arial" w:hAnsi="Arial" w:cs="Arial"/>
                <w:b/>
                <w:color w:val="000000"/>
                <w:sz w:val="16"/>
                <w:szCs w:val="16"/>
              </w:rPr>
            </w:pPr>
            <w:r w:rsidRPr="00C46D78">
              <w:rPr>
                <w:rFonts w:ascii="Arial" w:hAnsi="Arial" w:cs="Arial"/>
                <w:b/>
                <w:color w:val="000000"/>
                <w:sz w:val="16"/>
                <w:szCs w:val="16"/>
              </w:rPr>
              <w:t>%</w:t>
            </w:r>
            <w:r>
              <w:rPr>
                <w:rFonts w:ascii="Arial" w:hAnsi="Arial" w:cs="Arial"/>
                <w:b/>
                <w:color w:val="000000"/>
                <w:sz w:val="16"/>
                <w:szCs w:val="16"/>
              </w:rPr>
              <w:t>10</w:t>
            </w:r>
            <w:r w:rsidRPr="00C46D78">
              <w:rPr>
                <w:rFonts w:ascii="Arial" w:hAnsi="Arial" w:cs="Arial"/>
                <w:b/>
                <w:color w:val="000000"/>
                <w:sz w:val="16"/>
                <w:szCs w:val="16"/>
              </w:rPr>
              <w:t xml:space="preserve"> Artış Çarpanı(</w:t>
            </w:r>
            <w:proofErr w:type="spellStart"/>
            <w:r w:rsidRPr="00C46D78">
              <w:rPr>
                <w:rFonts w:ascii="Arial" w:hAnsi="Arial" w:cs="Arial"/>
                <w:b/>
                <w:color w:val="000000"/>
                <w:sz w:val="16"/>
                <w:szCs w:val="16"/>
              </w:rPr>
              <w:t>kn</w:t>
            </w:r>
            <w:proofErr w:type="spellEnd"/>
            <w:r w:rsidRPr="00C46D78">
              <w:rPr>
                <w:rFonts w:ascii="Arial" w:hAnsi="Arial" w:cs="Arial"/>
                <w:b/>
                <w:color w:val="000000"/>
                <w:sz w:val="16"/>
                <w:szCs w:val="16"/>
              </w:rPr>
              <w:t>)</w:t>
            </w:r>
          </w:p>
        </w:tc>
        <w:tc>
          <w:tcPr>
            <w:tcW w:w="1134" w:type="dxa"/>
            <w:shd w:val="clear" w:color="auto" w:fill="FDE9D9" w:themeFill="accent6" w:themeFillTint="33"/>
          </w:tcPr>
          <w:p w:rsidR="00D35378" w:rsidRPr="00C46D78" w:rsidRDefault="00D35378" w:rsidP="004C18B3">
            <w:pPr>
              <w:rPr>
                <w:rFonts w:ascii="Arial" w:hAnsi="Arial" w:cs="Arial"/>
                <w:b/>
                <w:color w:val="000000"/>
                <w:sz w:val="16"/>
                <w:szCs w:val="16"/>
              </w:rPr>
            </w:pPr>
            <w:r w:rsidRPr="00C46D78">
              <w:rPr>
                <w:rFonts w:ascii="Arial" w:hAnsi="Arial" w:cs="Arial"/>
                <w:b/>
                <w:color w:val="000000"/>
                <w:sz w:val="16"/>
                <w:szCs w:val="16"/>
              </w:rPr>
              <w:t>%</w:t>
            </w:r>
            <w:r>
              <w:rPr>
                <w:rFonts w:ascii="Arial" w:hAnsi="Arial" w:cs="Arial"/>
                <w:b/>
                <w:color w:val="000000"/>
                <w:sz w:val="16"/>
                <w:szCs w:val="16"/>
              </w:rPr>
              <w:t xml:space="preserve">10 </w:t>
            </w:r>
            <w:r w:rsidRPr="00C46D78">
              <w:rPr>
                <w:rFonts w:ascii="Arial" w:hAnsi="Arial" w:cs="Arial"/>
                <w:b/>
                <w:color w:val="000000"/>
                <w:sz w:val="16"/>
                <w:szCs w:val="16"/>
              </w:rPr>
              <w:t>İskonto çarpanı (1/</w:t>
            </w:r>
            <w:proofErr w:type="spellStart"/>
            <w:r w:rsidRPr="00C46D78">
              <w:rPr>
                <w:rFonts w:ascii="Arial" w:hAnsi="Arial" w:cs="Arial"/>
                <w:b/>
                <w:color w:val="000000"/>
                <w:sz w:val="16"/>
                <w:szCs w:val="16"/>
              </w:rPr>
              <w:t>kn</w:t>
            </w:r>
            <w:proofErr w:type="spellEnd"/>
            <w:r w:rsidRPr="00C46D78">
              <w:rPr>
                <w:rFonts w:ascii="Arial" w:hAnsi="Arial" w:cs="Arial"/>
                <w:b/>
                <w:color w:val="000000"/>
                <w:sz w:val="16"/>
                <w:szCs w:val="16"/>
              </w:rPr>
              <w:t>)</w:t>
            </w:r>
          </w:p>
        </w:tc>
        <w:tc>
          <w:tcPr>
            <w:tcW w:w="708" w:type="dxa"/>
            <w:shd w:val="clear" w:color="auto" w:fill="FDE9D9" w:themeFill="accent6" w:themeFillTint="33"/>
          </w:tcPr>
          <w:p w:rsidR="00D35378" w:rsidRPr="00C46D78" w:rsidRDefault="00D35378" w:rsidP="00D35378">
            <w:pPr>
              <w:jc w:val="both"/>
              <w:rPr>
                <w:rFonts w:ascii="Calibri" w:hAnsi="Calibri" w:cs="Calibri"/>
                <w:b/>
                <w:sz w:val="16"/>
                <w:szCs w:val="16"/>
              </w:rPr>
            </w:pPr>
            <w:r w:rsidRPr="00C46D78">
              <w:rPr>
                <w:rFonts w:ascii="Calibri" w:hAnsi="Calibri" w:cs="Calibri"/>
                <w:b/>
                <w:sz w:val="16"/>
                <w:szCs w:val="16"/>
              </w:rPr>
              <w:t>G</w:t>
            </w:r>
            <w:r>
              <w:rPr>
                <w:rFonts w:ascii="Calibri" w:hAnsi="Calibri" w:cs="Calibri"/>
                <w:b/>
                <w:sz w:val="16"/>
                <w:szCs w:val="16"/>
              </w:rPr>
              <w:t>.</w:t>
            </w:r>
            <w:r w:rsidRPr="00C46D78">
              <w:rPr>
                <w:rFonts w:ascii="Calibri" w:hAnsi="Calibri" w:cs="Calibri"/>
                <w:b/>
                <w:sz w:val="16"/>
                <w:szCs w:val="16"/>
              </w:rPr>
              <w:t xml:space="preserve"> ÜCRET</w:t>
            </w:r>
          </w:p>
        </w:tc>
        <w:tc>
          <w:tcPr>
            <w:tcW w:w="851" w:type="dxa"/>
            <w:shd w:val="clear" w:color="auto" w:fill="FDE9D9" w:themeFill="accent6" w:themeFillTint="33"/>
          </w:tcPr>
          <w:p w:rsidR="00D35378" w:rsidRDefault="00D35378" w:rsidP="00A635F5">
            <w:pPr>
              <w:jc w:val="both"/>
              <w:rPr>
                <w:rFonts w:ascii="Calibri" w:hAnsi="Calibri" w:cs="Calibri"/>
                <w:b/>
                <w:sz w:val="16"/>
                <w:szCs w:val="16"/>
              </w:rPr>
            </w:pPr>
            <w:r>
              <w:rPr>
                <w:rFonts w:ascii="Calibri" w:hAnsi="Calibri" w:cs="Calibri"/>
                <w:b/>
                <w:sz w:val="16"/>
                <w:szCs w:val="16"/>
              </w:rPr>
              <w:t>GÜNCELLEME ORANI</w:t>
            </w:r>
          </w:p>
        </w:tc>
        <w:tc>
          <w:tcPr>
            <w:tcW w:w="992" w:type="dxa"/>
            <w:shd w:val="clear" w:color="auto" w:fill="FDE9D9" w:themeFill="accent6" w:themeFillTint="33"/>
          </w:tcPr>
          <w:p w:rsidR="00D35378" w:rsidRPr="00C46D78" w:rsidRDefault="00D35378" w:rsidP="00A635F5">
            <w:pPr>
              <w:jc w:val="both"/>
              <w:rPr>
                <w:rFonts w:ascii="Calibri" w:hAnsi="Calibri" w:cs="Calibri"/>
                <w:b/>
                <w:sz w:val="16"/>
                <w:szCs w:val="16"/>
              </w:rPr>
            </w:pPr>
            <w:r>
              <w:rPr>
                <w:rFonts w:ascii="Calibri" w:hAnsi="Calibri" w:cs="Calibri"/>
                <w:b/>
                <w:sz w:val="16"/>
                <w:szCs w:val="16"/>
              </w:rPr>
              <w:t>Dönem Geliri</w:t>
            </w:r>
          </w:p>
        </w:tc>
        <w:tc>
          <w:tcPr>
            <w:tcW w:w="1134" w:type="dxa"/>
            <w:shd w:val="clear" w:color="auto" w:fill="FDE9D9" w:themeFill="accent6" w:themeFillTint="33"/>
          </w:tcPr>
          <w:p w:rsidR="00D35378" w:rsidRPr="00C46D78" w:rsidRDefault="00D35378" w:rsidP="00D35378">
            <w:pPr>
              <w:jc w:val="both"/>
              <w:rPr>
                <w:rFonts w:ascii="Calibri" w:hAnsi="Calibri" w:cs="Calibri"/>
                <w:b/>
                <w:sz w:val="16"/>
                <w:szCs w:val="16"/>
              </w:rPr>
            </w:pPr>
            <w:r>
              <w:rPr>
                <w:rFonts w:ascii="Calibri" w:hAnsi="Calibri" w:cs="Calibri"/>
                <w:b/>
                <w:sz w:val="16"/>
                <w:szCs w:val="16"/>
              </w:rPr>
              <w:t>Maluliyete Göre Dönem Geliri %37</w:t>
            </w:r>
          </w:p>
        </w:tc>
        <w:tc>
          <w:tcPr>
            <w:tcW w:w="1134" w:type="dxa"/>
            <w:shd w:val="clear" w:color="auto" w:fill="FDE9D9" w:themeFill="accent6" w:themeFillTint="33"/>
          </w:tcPr>
          <w:p w:rsidR="00D35378" w:rsidRDefault="00D35378" w:rsidP="00612B87">
            <w:pPr>
              <w:jc w:val="both"/>
              <w:rPr>
                <w:rFonts w:ascii="Calibri" w:hAnsi="Calibri" w:cs="Calibri"/>
                <w:b/>
                <w:sz w:val="16"/>
                <w:szCs w:val="16"/>
              </w:rPr>
            </w:pPr>
            <w:r>
              <w:rPr>
                <w:rFonts w:ascii="Calibri" w:hAnsi="Calibri" w:cs="Calibri"/>
                <w:b/>
                <w:sz w:val="16"/>
                <w:szCs w:val="16"/>
              </w:rPr>
              <w:t>Davalı Kusuruna Göre Dönem Zararı %80</w:t>
            </w:r>
          </w:p>
        </w:tc>
        <w:tc>
          <w:tcPr>
            <w:tcW w:w="1134" w:type="dxa"/>
            <w:shd w:val="clear" w:color="auto" w:fill="FDE9D9" w:themeFill="accent6" w:themeFillTint="33"/>
          </w:tcPr>
          <w:p w:rsidR="00D35378" w:rsidRDefault="00D35378" w:rsidP="00612B87">
            <w:pPr>
              <w:jc w:val="both"/>
              <w:rPr>
                <w:rFonts w:ascii="Calibri" w:hAnsi="Calibri" w:cs="Calibri"/>
                <w:b/>
                <w:sz w:val="16"/>
                <w:szCs w:val="16"/>
              </w:rPr>
            </w:pPr>
          </w:p>
        </w:tc>
        <w:tc>
          <w:tcPr>
            <w:tcW w:w="850" w:type="dxa"/>
            <w:shd w:val="clear" w:color="auto" w:fill="FDE9D9" w:themeFill="accent6" w:themeFillTint="33"/>
          </w:tcPr>
          <w:p w:rsidR="00D35378" w:rsidRDefault="00D35378" w:rsidP="00612B87">
            <w:pPr>
              <w:jc w:val="both"/>
              <w:rPr>
                <w:rFonts w:ascii="Calibri" w:hAnsi="Calibri" w:cs="Calibri"/>
                <w:b/>
                <w:sz w:val="16"/>
                <w:szCs w:val="16"/>
              </w:rPr>
            </w:pPr>
            <w:r>
              <w:rPr>
                <w:rFonts w:ascii="Calibri" w:hAnsi="Calibri" w:cs="Calibri"/>
                <w:b/>
                <w:sz w:val="16"/>
                <w:szCs w:val="16"/>
              </w:rPr>
              <w:t>Dönemi</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2021</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251</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1,10000000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0,909090909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23.644,20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8.748,35</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71.239,97</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26.358,79</w:t>
            </w:r>
          </w:p>
        </w:tc>
        <w:tc>
          <w:tcPr>
            <w:tcW w:w="850"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2022</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1,21000000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0,826446281</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2023</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1,33100000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0,751314801</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2024</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1,46410000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0,683013455</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2025</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1,61051000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0,620921323</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2026</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1,77156100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0,56447393</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2027</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1,94871710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0,513158118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2028</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2,14358881</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0,46650738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2029</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2,35794769</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0,424097618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2030</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2,59374246</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0,385543289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2031</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2,85311671</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0,350493899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2032</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3,13842838</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0,318630818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2033</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3,45227121</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0,28966438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2034</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3,79749834</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0,263331254</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2035</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4,17724817</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0,239392049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2036</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4,59497299</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0,217629136</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2037</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5,05447028</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0,197844669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2038</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5,55991731</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0,17985879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2039</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6,11590904</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0,163507991</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2040</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6,72749995</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0,148643628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2041</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7,40024994</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0,135130571</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2042</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8,14027494</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0,122845974</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2043</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8,95430243</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0,111678158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2044</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9,84973268</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0,101525598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2045</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10,83470594</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0,092295998</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lastRenderedPageBreak/>
              <w:t>2046</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11,91817654</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0,083905453</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2047</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13,10999419</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0,076277684</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2048</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14,42099361</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0,069343349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33.912,00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12.547,44</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102.176,86</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37.805,44</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2049</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350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15,86309297</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0,063039409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 xml:space="preserve">94,20  </w:t>
            </w:r>
          </w:p>
        </w:tc>
        <w:tc>
          <w:tcPr>
            <w:tcW w:w="851"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color w:val="000000"/>
                <w:sz w:val="16"/>
                <w:szCs w:val="16"/>
              </w:rPr>
              <w:t>3,013</w:t>
            </w: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32.970,00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12.198,90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99.338,61</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36.755,29</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AKTİF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2049</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15,86309297</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0,063039409</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w:t>
            </w:r>
          </w:p>
        </w:tc>
        <w:tc>
          <w:tcPr>
            <w:tcW w:w="851"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315,43</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315,43</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b/>
                <w:sz w:val="16"/>
                <w:szCs w:val="16"/>
              </w:rPr>
              <w:t>PASİF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2050</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17,44940227</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0,057308553</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w:t>
            </w:r>
          </w:p>
        </w:tc>
        <w:tc>
          <w:tcPr>
            <w:tcW w:w="851"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b/>
                <w:sz w:val="16"/>
                <w:szCs w:val="16"/>
              </w:rPr>
              <w:t>PASİF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2051</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19,19434250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0,052098685</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w:t>
            </w:r>
          </w:p>
        </w:tc>
        <w:tc>
          <w:tcPr>
            <w:tcW w:w="851"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b/>
                <w:sz w:val="16"/>
                <w:szCs w:val="16"/>
              </w:rPr>
              <w:t>PASİF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2052</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21,11377675</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0,047362441</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w:t>
            </w:r>
          </w:p>
        </w:tc>
        <w:tc>
          <w:tcPr>
            <w:tcW w:w="851"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b/>
                <w:sz w:val="16"/>
                <w:szCs w:val="16"/>
              </w:rPr>
              <w:t>PASİF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2053</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23,22515442</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0,043056764</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w:t>
            </w:r>
          </w:p>
        </w:tc>
        <w:tc>
          <w:tcPr>
            <w:tcW w:w="851"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b/>
                <w:sz w:val="16"/>
                <w:szCs w:val="16"/>
              </w:rPr>
              <w:t>PASİF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2054</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360</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25,54766986</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0,039142513</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w:t>
            </w:r>
          </w:p>
        </w:tc>
        <w:tc>
          <w:tcPr>
            <w:tcW w:w="851"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30.690,00</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11.355,30</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b/>
                <w:sz w:val="16"/>
                <w:szCs w:val="16"/>
              </w:rPr>
              <w:t>PASİF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2055</w:t>
            </w: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253</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28,10243685</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color w:val="000000"/>
                <w:sz w:val="16"/>
                <w:szCs w:val="16"/>
              </w:rPr>
            </w:pPr>
            <w:r w:rsidRPr="00996B17">
              <w:rPr>
                <w:rFonts w:cstheme="minorHAnsi"/>
                <w:color w:val="000000"/>
                <w:sz w:val="16"/>
                <w:szCs w:val="16"/>
              </w:rPr>
              <w:t>0,035584103</w:t>
            </w: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85,25</w:t>
            </w:r>
          </w:p>
        </w:tc>
        <w:tc>
          <w:tcPr>
            <w:tcW w:w="851" w:type="dxa"/>
            <w:shd w:val="clear" w:color="auto" w:fill="F2F2F2" w:themeFill="background1" w:themeFillShade="F2"/>
          </w:tcPr>
          <w:p w:rsidR="00996B17" w:rsidRPr="00996B17" w:rsidRDefault="00996B17" w:rsidP="00996B17">
            <w:pPr>
              <w:pStyle w:val="AralkYok"/>
              <w:jc w:val="right"/>
              <w:rPr>
                <w:rFonts w:cstheme="minorHAnsi"/>
                <w:color w:val="000000"/>
                <w:sz w:val="16"/>
                <w:szCs w:val="16"/>
              </w:rPr>
            </w:pPr>
          </w:p>
        </w:tc>
        <w:tc>
          <w:tcPr>
            <w:tcW w:w="992"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21.568,25</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7.980,25</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21.568,25</w:t>
            </w:r>
          </w:p>
        </w:tc>
        <w:tc>
          <w:tcPr>
            <w:tcW w:w="1134"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sz w:val="16"/>
                <w:szCs w:val="16"/>
              </w:rPr>
              <w:t>7.980,25</w:t>
            </w:r>
          </w:p>
        </w:tc>
        <w:tc>
          <w:tcPr>
            <w:tcW w:w="850" w:type="dxa"/>
            <w:shd w:val="clear" w:color="auto" w:fill="F2F2F2" w:themeFill="background1" w:themeFillShade="F2"/>
          </w:tcPr>
          <w:p w:rsidR="00996B17" w:rsidRPr="00996B17" w:rsidRDefault="00996B17" w:rsidP="00996B17">
            <w:pPr>
              <w:pStyle w:val="AralkYok"/>
              <w:jc w:val="right"/>
              <w:rPr>
                <w:rFonts w:cstheme="minorHAnsi"/>
                <w:sz w:val="16"/>
                <w:szCs w:val="16"/>
              </w:rPr>
            </w:pPr>
            <w:r w:rsidRPr="00996B17">
              <w:rPr>
                <w:rFonts w:cstheme="minorHAnsi"/>
                <w:b/>
                <w:sz w:val="16"/>
                <w:szCs w:val="16"/>
              </w:rPr>
              <w:t>PASİF</w:t>
            </w:r>
          </w:p>
        </w:tc>
      </w:tr>
      <w:tr w:rsidR="00996B17" w:rsidRPr="00C46D78" w:rsidTr="00D647FA">
        <w:tc>
          <w:tcPr>
            <w:tcW w:w="709" w:type="dxa"/>
            <w:shd w:val="clear" w:color="auto" w:fill="F2F2F2" w:themeFill="background1" w:themeFillShade="F2"/>
          </w:tcPr>
          <w:p w:rsidR="00996B17" w:rsidRPr="00996B17" w:rsidRDefault="00996B17" w:rsidP="00996B17">
            <w:pPr>
              <w:pStyle w:val="AralkYok"/>
              <w:jc w:val="right"/>
              <w:rPr>
                <w:rFonts w:cstheme="minorHAnsi"/>
                <w:sz w:val="16"/>
                <w:szCs w:val="16"/>
              </w:rPr>
            </w:pPr>
          </w:p>
        </w:tc>
        <w:tc>
          <w:tcPr>
            <w:tcW w:w="568" w:type="dxa"/>
            <w:shd w:val="clear" w:color="auto" w:fill="F2F2F2" w:themeFill="background1" w:themeFillShade="F2"/>
          </w:tcPr>
          <w:p w:rsidR="00996B17" w:rsidRPr="00996B17" w:rsidRDefault="00996B17" w:rsidP="00996B17">
            <w:pPr>
              <w:pStyle w:val="AralkYok"/>
              <w:jc w:val="right"/>
              <w:rPr>
                <w:rFonts w:cstheme="minorHAnsi"/>
                <w:sz w:val="16"/>
                <w:szCs w:val="16"/>
              </w:rPr>
            </w:pPr>
          </w:p>
        </w:tc>
        <w:tc>
          <w:tcPr>
            <w:tcW w:w="1134" w:type="dxa"/>
            <w:shd w:val="clear" w:color="auto" w:fill="F2F2F2" w:themeFill="background1" w:themeFillShade="F2"/>
          </w:tcPr>
          <w:p w:rsidR="00996B17" w:rsidRPr="00996B17" w:rsidRDefault="00996B17" w:rsidP="00996B17">
            <w:pPr>
              <w:pStyle w:val="AralkYok"/>
              <w:jc w:val="right"/>
              <w:rPr>
                <w:rFonts w:eastAsia="Times New Roman" w:cstheme="minorHAnsi"/>
                <w:sz w:val="16"/>
                <w:szCs w:val="16"/>
              </w:rPr>
            </w:pPr>
          </w:p>
        </w:tc>
        <w:tc>
          <w:tcPr>
            <w:tcW w:w="1134" w:type="dxa"/>
            <w:shd w:val="clear" w:color="auto" w:fill="F2F2F2" w:themeFill="background1" w:themeFillShade="F2"/>
          </w:tcPr>
          <w:p w:rsidR="00996B17" w:rsidRPr="00996B17" w:rsidRDefault="00996B17" w:rsidP="00996B17">
            <w:pPr>
              <w:pStyle w:val="AralkYok"/>
              <w:jc w:val="right"/>
              <w:rPr>
                <w:rFonts w:eastAsia="Times New Roman" w:cstheme="minorHAnsi"/>
                <w:sz w:val="16"/>
                <w:szCs w:val="16"/>
              </w:rPr>
            </w:pPr>
          </w:p>
        </w:tc>
        <w:tc>
          <w:tcPr>
            <w:tcW w:w="708" w:type="dxa"/>
            <w:shd w:val="clear" w:color="auto" w:fill="F2F2F2" w:themeFill="background1" w:themeFillShade="F2"/>
          </w:tcPr>
          <w:p w:rsidR="00996B17" w:rsidRPr="00996B17" w:rsidRDefault="00996B17" w:rsidP="00996B17">
            <w:pPr>
              <w:pStyle w:val="AralkYok"/>
              <w:jc w:val="right"/>
              <w:rPr>
                <w:rFonts w:cstheme="minorHAnsi"/>
                <w:sz w:val="16"/>
                <w:szCs w:val="16"/>
              </w:rPr>
            </w:pPr>
          </w:p>
        </w:tc>
        <w:tc>
          <w:tcPr>
            <w:tcW w:w="851" w:type="dxa"/>
            <w:shd w:val="clear" w:color="auto" w:fill="F2F2F2" w:themeFill="background1" w:themeFillShade="F2"/>
          </w:tcPr>
          <w:p w:rsidR="00996B17" w:rsidRPr="00996B17" w:rsidRDefault="00996B17" w:rsidP="00996B17">
            <w:pPr>
              <w:pStyle w:val="AralkYok"/>
              <w:jc w:val="right"/>
              <w:rPr>
                <w:rFonts w:cstheme="minorHAnsi"/>
                <w:b/>
                <w:sz w:val="16"/>
                <w:szCs w:val="16"/>
              </w:rPr>
            </w:pPr>
          </w:p>
        </w:tc>
        <w:tc>
          <w:tcPr>
            <w:tcW w:w="992" w:type="dxa"/>
            <w:shd w:val="clear" w:color="auto" w:fill="F2F2F2" w:themeFill="background1" w:themeFillShade="F2"/>
            <w:vAlign w:val="bottom"/>
          </w:tcPr>
          <w:p w:rsidR="00996B17" w:rsidRPr="00996B17" w:rsidRDefault="00996B17" w:rsidP="00996B17">
            <w:pPr>
              <w:pStyle w:val="AralkYok"/>
              <w:jc w:val="right"/>
              <w:rPr>
                <w:rFonts w:cstheme="minorHAnsi"/>
                <w:b/>
                <w:sz w:val="16"/>
                <w:szCs w:val="16"/>
              </w:rPr>
            </w:pPr>
            <w:r w:rsidRPr="00996B17">
              <w:rPr>
                <w:rFonts w:cstheme="minorHAnsi"/>
                <w:b/>
                <w:sz w:val="16"/>
                <w:szCs w:val="16"/>
              </w:rPr>
              <w:t>TOPLAM</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b/>
                <w:sz w:val="16"/>
                <w:szCs w:val="16"/>
              </w:rPr>
            </w:pPr>
            <w:r w:rsidRPr="00996B17">
              <w:rPr>
                <w:rFonts w:cstheme="minorHAnsi"/>
                <w:b/>
                <w:sz w:val="16"/>
                <w:szCs w:val="16"/>
              </w:rPr>
              <w:t>424.800,31</w:t>
            </w: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b/>
                <w:sz w:val="16"/>
                <w:szCs w:val="16"/>
              </w:rPr>
            </w:pPr>
          </w:p>
        </w:tc>
        <w:tc>
          <w:tcPr>
            <w:tcW w:w="1134" w:type="dxa"/>
            <w:shd w:val="clear" w:color="auto" w:fill="F2F2F2" w:themeFill="background1" w:themeFillShade="F2"/>
            <w:vAlign w:val="bottom"/>
          </w:tcPr>
          <w:p w:rsidR="00996B17" w:rsidRPr="00996B17" w:rsidRDefault="00996B17" w:rsidP="00996B17">
            <w:pPr>
              <w:pStyle w:val="AralkYok"/>
              <w:jc w:val="right"/>
              <w:rPr>
                <w:rFonts w:cstheme="minorHAnsi"/>
                <w:b/>
                <w:sz w:val="16"/>
                <w:szCs w:val="16"/>
              </w:rPr>
            </w:pPr>
            <w:r w:rsidRPr="00996B17">
              <w:rPr>
                <w:rFonts w:cstheme="minorHAnsi"/>
                <w:b/>
                <w:sz w:val="16"/>
                <w:szCs w:val="16"/>
              </w:rPr>
              <w:t>1.148.933,05</w:t>
            </w:r>
          </w:p>
        </w:tc>
        <w:tc>
          <w:tcPr>
            <w:tcW w:w="850" w:type="dxa"/>
            <w:shd w:val="clear" w:color="auto" w:fill="F2F2F2" w:themeFill="background1" w:themeFillShade="F2"/>
          </w:tcPr>
          <w:p w:rsidR="00996B17" w:rsidRPr="00996B17" w:rsidRDefault="00996B17" w:rsidP="00996B17">
            <w:pPr>
              <w:pStyle w:val="AralkYok"/>
              <w:jc w:val="right"/>
              <w:rPr>
                <w:rFonts w:cstheme="minorHAnsi"/>
                <w:b/>
                <w:color w:val="000000"/>
                <w:sz w:val="16"/>
                <w:szCs w:val="16"/>
              </w:rPr>
            </w:pPr>
          </w:p>
        </w:tc>
      </w:tr>
    </w:tbl>
    <w:p w:rsidR="00984128" w:rsidRDefault="00984128" w:rsidP="00940D98">
      <w:pPr>
        <w:pStyle w:val="AralkYok"/>
        <w:jc w:val="both"/>
        <w:rPr>
          <w:rFonts w:ascii="Arial" w:hAnsi="Arial" w:cs="Arial"/>
          <w:b/>
        </w:rPr>
      </w:pPr>
    </w:p>
    <w:p w:rsidR="00123923" w:rsidRPr="002A37F6" w:rsidRDefault="00940D98" w:rsidP="002A37F6">
      <w:pPr>
        <w:pStyle w:val="AralkYok"/>
        <w:jc w:val="both"/>
        <w:rPr>
          <w:b/>
        </w:rPr>
      </w:pPr>
      <w:r w:rsidRPr="002A37F6">
        <w:rPr>
          <w:b/>
        </w:rPr>
        <w:t xml:space="preserve">c) </w:t>
      </w:r>
      <w:r w:rsidR="000C0EA1" w:rsidRPr="002A37F6">
        <w:rPr>
          <w:b/>
        </w:rPr>
        <w:t>-</w:t>
      </w:r>
      <w:r w:rsidR="00123923" w:rsidRPr="002A37F6">
        <w:rPr>
          <w:b/>
        </w:rPr>
        <w:t xml:space="preserve">Tazminat Hesabına esas toplam </w:t>
      </w:r>
      <w:r w:rsidR="00204328" w:rsidRPr="002A37F6">
        <w:rPr>
          <w:b/>
        </w:rPr>
        <w:t>kazanç:</w:t>
      </w:r>
    </w:p>
    <w:p w:rsidR="00D40D8E" w:rsidRPr="00996B17" w:rsidRDefault="00996B17" w:rsidP="002A37F6">
      <w:pPr>
        <w:pStyle w:val="AralkYok"/>
        <w:jc w:val="both"/>
        <w:rPr>
          <w:b/>
        </w:rPr>
      </w:pPr>
      <w:r w:rsidRPr="00996B17">
        <w:rPr>
          <w:b/>
        </w:rPr>
        <w:t>1. Asgari Ücrete Göre</w:t>
      </w:r>
      <w:r w:rsidRPr="00996B17">
        <w:rPr>
          <w:b/>
        </w:rPr>
        <w:tab/>
      </w:r>
      <w:r w:rsidRPr="00996B17">
        <w:rPr>
          <w:b/>
        </w:rPr>
        <w:tab/>
      </w:r>
      <w:r w:rsidRPr="00996B17">
        <w:rPr>
          <w:b/>
        </w:rPr>
        <w:tab/>
      </w:r>
      <w:r w:rsidRPr="00996B17">
        <w:rPr>
          <w:b/>
        </w:rPr>
        <w:tab/>
      </w:r>
    </w:p>
    <w:p w:rsidR="00996B17" w:rsidRPr="002A37F6" w:rsidRDefault="00996B17" w:rsidP="002A37F6">
      <w:pPr>
        <w:pStyle w:val="AralkYok"/>
        <w:jc w:val="both"/>
      </w:pPr>
    </w:p>
    <w:p w:rsidR="004C114B" w:rsidRPr="002A37F6" w:rsidRDefault="00940D98" w:rsidP="002A37F6">
      <w:pPr>
        <w:pStyle w:val="AralkYok"/>
        <w:jc w:val="both"/>
      </w:pPr>
      <w:r w:rsidRPr="002A37F6">
        <w:t>İ</w:t>
      </w:r>
      <w:r w:rsidR="004C114B" w:rsidRPr="002A37F6">
        <w:t xml:space="preserve">şlemiş Dönem </w:t>
      </w:r>
      <w:r w:rsidR="006D129D" w:rsidRPr="002A37F6">
        <w:t>İş Göremezlik Zararı</w:t>
      </w:r>
      <w:r w:rsidR="006D129D" w:rsidRPr="002A37F6">
        <w:tab/>
      </w:r>
      <w:r w:rsidR="006D129D" w:rsidRPr="002A37F6">
        <w:tab/>
      </w:r>
      <w:r w:rsidR="004C114B" w:rsidRPr="002A37F6">
        <w:t xml:space="preserve">:   </w:t>
      </w:r>
      <w:r w:rsidR="00153984" w:rsidRPr="002A37F6">
        <w:t xml:space="preserve">  </w:t>
      </w:r>
      <w:r w:rsidR="002E302A" w:rsidRPr="002A37F6">
        <w:t xml:space="preserve"> </w:t>
      </w:r>
      <w:r w:rsidR="00996B17" w:rsidRPr="00996B17">
        <w:rPr>
          <w:rFonts w:ascii="Calibri" w:hAnsi="Calibri"/>
          <w:color w:val="000000"/>
        </w:rPr>
        <w:t>58.856,42</w:t>
      </w:r>
    </w:p>
    <w:p w:rsidR="00123923" w:rsidRPr="002A37F6" w:rsidRDefault="004C114B" w:rsidP="002A37F6">
      <w:pPr>
        <w:pStyle w:val="AralkYok"/>
        <w:jc w:val="both"/>
      </w:pPr>
      <w:r w:rsidRPr="002A37F6">
        <w:t xml:space="preserve">İşleyecek Dönem </w:t>
      </w:r>
      <w:r w:rsidR="006D129D" w:rsidRPr="002A37F6">
        <w:t>İş Göremezlik Zararı</w:t>
      </w:r>
      <w:r w:rsidR="006D129D" w:rsidRPr="002A37F6">
        <w:tab/>
      </w:r>
      <w:r w:rsidR="006D129D" w:rsidRPr="002A37F6">
        <w:tab/>
      </w:r>
      <w:r w:rsidR="00123923" w:rsidRPr="002A37F6">
        <w:t xml:space="preserve">: </w:t>
      </w:r>
      <w:r w:rsidR="006D129D" w:rsidRPr="002A37F6">
        <w:t xml:space="preserve">  </w:t>
      </w:r>
      <w:r w:rsidR="007252A4" w:rsidRPr="002A37F6">
        <w:t xml:space="preserve"> </w:t>
      </w:r>
      <w:r w:rsidR="00996B17" w:rsidRPr="00996B17">
        <w:t>424.800,31</w:t>
      </w:r>
    </w:p>
    <w:p w:rsidR="00D40D8E" w:rsidRPr="00317FF9" w:rsidRDefault="004C114B" w:rsidP="002A37F6">
      <w:pPr>
        <w:pStyle w:val="AralkYok"/>
        <w:jc w:val="both"/>
        <w:rPr>
          <w:rFonts w:ascii="Calibri" w:eastAsia="Times New Roman" w:hAnsi="Calibri" w:cs="Times New Roman"/>
          <w:color w:val="000000"/>
        </w:rPr>
      </w:pPr>
      <w:r w:rsidRPr="00317FF9">
        <w:t xml:space="preserve">TOPLAM </w:t>
      </w:r>
      <w:r w:rsidR="006D129D" w:rsidRPr="00317FF9">
        <w:t>İŞ GÖREMEZLİK ZARARI</w:t>
      </w:r>
      <w:r w:rsidRPr="00317FF9">
        <w:tab/>
      </w:r>
      <w:r w:rsidRPr="00317FF9">
        <w:tab/>
        <w:t xml:space="preserve">: </w:t>
      </w:r>
      <w:r w:rsidR="006D129D" w:rsidRPr="00317FF9">
        <w:t xml:space="preserve">  </w:t>
      </w:r>
      <w:r w:rsidR="007252A4" w:rsidRPr="00317FF9">
        <w:t xml:space="preserve"> </w:t>
      </w:r>
      <w:r w:rsidR="00996B17" w:rsidRPr="00317FF9">
        <w:rPr>
          <w:rFonts w:ascii="Calibri" w:eastAsia="Times New Roman" w:hAnsi="Calibri" w:cs="Times New Roman"/>
          <w:color w:val="000000"/>
        </w:rPr>
        <w:t>483.656,73</w:t>
      </w:r>
    </w:p>
    <w:p w:rsidR="00996B17" w:rsidRPr="00317FF9" w:rsidRDefault="00996B17" w:rsidP="002A37F6">
      <w:pPr>
        <w:pStyle w:val="AralkYok"/>
        <w:jc w:val="both"/>
        <w:rPr>
          <w:rFonts w:ascii="Calibri" w:eastAsia="Times New Roman" w:hAnsi="Calibri" w:cs="Times New Roman"/>
          <w:color w:val="000000"/>
        </w:rPr>
      </w:pPr>
      <w:r w:rsidRPr="00317FF9">
        <w:rPr>
          <w:rFonts w:ascii="Calibri" w:eastAsia="Times New Roman" w:hAnsi="Calibri" w:cs="Times New Roman"/>
          <w:color w:val="000000"/>
        </w:rPr>
        <w:t>DAVALI KUSUR İNDİRİMİ %25</w:t>
      </w:r>
      <w:r w:rsidRPr="00317FF9">
        <w:rPr>
          <w:rFonts w:ascii="Calibri" w:eastAsia="Times New Roman" w:hAnsi="Calibri" w:cs="Times New Roman"/>
          <w:color w:val="000000"/>
        </w:rPr>
        <w:tab/>
      </w:r>
      <w:r w:rsidRPr="00317FF9">
        <w:rPr>
          <w:rFonts w:ascii="Calibri" w:eastAsia="Times New Roman" w:hAnsi="Calibri" w:cs="Times New Roman"/>
          <w:color w:val="000000"/>
        </w:rPr>
        <w:tab/>
      </w:r>
      <w:r w:rsidRPr="00317FF9">
        <w:rPr>
          <w:rFonts w:ascii="Calibri" w:eastAsia="Times New Roman" w:hAnsi="Calibri" w:cs="Times New Roman"/>
          <w:color w:val="000000"/>
        </w:rPr>
        <w:tab/>
        <w:t xml:space="preserve">: </w:t>
      </w:r>
      <w:r w:rsidR="00317FF9" w:rsidRPr="00317FF9">
        <w:rPr>
          <w:rFonts w:ascii="Calibri" w:eastAsia="Times New Roman" w:hAnsi="Calibri" w:cs="Times New Roman"/>
          <w:color w:val="000000"/>
        </w:rPr>
        <w:t xml:space="preserve">   120.914,18</w:t>
      </w:r>
    </w:p>
    <w:p w:rsidR="00317FF9" w:rsidRDefault="00317FF9" w:rsidP="002A37F6">
      <w:pPr>
        <w:pStyle w:val="AralkYok"/>
        <w:jc w:val="both"/>
        <w:rPr>
          <w:rFonts w:ascii="Calibri" w:eastAsia="Times New Roman" w:hAnsi="Calibri" w:cs="Times New Roman"/>
          <w:b/>
          <w:color w:val="000000"/>
        </w:rPr>
      </w:pPr>
      <w:r>
        <w:rPr>
          <w:rFonts w:ascii="Calibri" w:eastAsia="Times New Roman" w:hAnsi="Calibri" w:cs="Times New Roman"/>
          <w:b/>
          <w:color w:val="000000"/>
        </w:rPr>
        <w:t>BAKİYE ZARAR MİKTARI</w:t>
      </w:r>
      <w:r>
        <w:rPr>
          <w:rFonts w:ascii="Calibri" w:eastAsia="Times New Roman" w:hAnsi="Calibri" w:cs="Times New Roman"/>
          <w:b/>
          <w:color w:val="000000"/>
        </w:rPr>
        <w:tab/>
      </w:r>
      <w:r>
        <w:rPr>
          <w:rFonts w:ascii="Calibri" w:eastAsia="Times New Roman" w:hAnsi="Calibri" w:cs="Times New Roman"/>
          <w:b/>
          <w:color w:val="000000"/>
        </w:rPr>
        <w:tab/>
      </w:r>
      <w:r>
        <w:rPr>
          <w:rFonts w:ascii="Calibri" w:eastAsia="Times New Roman" w:hAnsi="Calibri" w:cs="Times New Roman"/>
          <w:b/>
          <w:color w:val="000000"/>
        </w:rPr>
        <w:tab/>
        <w:t xml:space="preserve">:    </w:t>
      </w:r>
      <w:r w:rsidRPr="00317FF9">
        <w:rPr>
          <w:rFonts w:ascii="Calibri" w:eastAsia="Times New Roman" w:hAnsi="Calibri" w:cs="Times New Roman"/>
          <w:b/>
          <w:color w:val="000000"/>
        </w:rPr>
        <w:t>362.742,55</w:t>
      </w:r>
    </w:p>
    <w:p w:rsidR="00317FF9" w:rsidRDefault="00317FF9" w:rsidP="002A37F6">
      <w:pPr>
        <w:pStyle w:val="AralkYok"/>
        <w:jc w:val="both"/>
        <w:rPr>
          <w:rFonts w:ascii="Calibri" w:eastAsia="Times New Roman" w:hAnsi="Calibri" w:cs="Times New Roman"/>
          <w:b/>
          <w:color w:val="000000"/>
        </w:rPr>
      </w:pPr>
    </w:p>
    <w:p w:rsidR="00317FF9" w:rsidRPr="002A37F6" w:rsidRDefault="00317FF9" w:rsidP="002A37F6">
      <w:pPr>
        <w:pStyle w:val="AralkYok"/>
        <w:jc w:val="both"/>
        <w:rPr>
          <w:rFonts w:ascii="Calibri" w:eastAsia="Times New Roman" w:hAnsi="Calibri" w:cs="Times New Roman"/>
          <w:b/>
          <w:color w:val="000000"/>
        </w:rPr>
      </w:pPr>
      <w:r>
        <w:rPr>
          <w:rFonts w:ascii="Calibri" w:eastAsia="Times New Roman" w:hAnsi="Calibri" w:cs="Times New Roman"/>
          <w:b/>
          <w:color w:val="000000"/>
        </w:rPr>
        <w:t>2. DAVACI BEYANINA GÖRE</w:t>
      </w:r>
      <w:r>
        <w:rPr>
          <w:rFonts w:ascii="Calibri" w:eastAsia="Times New Roman" w:hAnsi="Calibri" w:cs="Times New Roman"/>
          <w:b/>
          <w:color w:val="000000"/>
        </w:rPr>
        <w:tab/>
      </w:r>
      <w:r>
        <w:rPr>
          <w:rFonts w:ascii="Calibri" w:eastAsia="Times New Roman" w:hAnsi="Calibri" w:cs="Times New Roman"/>
          <w:b/>
          <w:color w:val="000000"/>
        </w:rPr>
        <w:tab/>
      </w:r>
      <w:r>
        <w:rPr>
          <w:rFonts w:ascii="Calibri" w:eastAsia="Times New Roman" w:hAnsi="Calibri" w:cs="Times New Roman"/>
          <w:b/>
          <w:color w:val="000000"/>
        </w:rPr>
        <w:tab/>
        <w:t xml:space="preserve">: </w:t>
      </w:r>
    </w:p>
    <w:p w:rsidR="00317FF9" w:rsidRPr="002A37F6" w:rsidRDefault="00317FF9" w:rsidP="00317FF9">
      <w:pPr>
        <w:pStyle w:val="AralkYok"/>
        <w:jc w:val="both"/>
      </w:pPr>
      <w:r w:rsidRPr="002A37F6">
        <w:t>İşlemiş Dönem İş Göremezlik Zararı</w:t>
      </w:r>
      <w:r w:rsidRPr="002A37F6">
        <w:tab/>
      </w:r>
      <w:r w:rsidRPr="002A37F6">
        <w:tab/>
        <w:t xml:space="preserve">:   </w:t>
      </w:r>
      <w:r>
        <w:t xml:space="preserve"> </w:t>
      </w:r>
      <w:r w:rsidRPr="00317FF9">
        <w:rPr>
          <w:rFonts w:ascii="Calibri" w:hAnsi="Calibri"/>
          <w:color w:val="000000"/>
        </w:rPr>
        <w:t>177.334,39</w:t>
      </w:r>
    </w:p>
    <w:p w:rsidR="00317FF9" w:rsidRPr="002A37F6" w:rsidRDefault="00317FF9" w:rsidP="00317FF9">
      <w:pPr>
        <w:pStyle w:val="AralkYok"/>
        <w:jc w:val="both"/>
      </w:pPr>
      <w:r w:rsidRPr="002A37F6">
        <w:t>İşleyecek Dönem İş Göremezlik Zararı</w:t>
      </w:r>
      <w:r w:rsidRPr="002A37F6">
        <w:tab/>
      </w:r>
      <w:r w:rsidRPr="002A37F6">
        <w:tab/>
        <w:t xml:space="preserve">: </w:t>
      </w:r>
      <w:r w:rsidRPr="00317FF9">
        <w:t>1.148.933,05</w:t>
      </w:r>
    </w:p>
    <w:p w:rsidR="00317FF9" w:rsidRPr="00317FF9" w:rsidRDefault="00317FF9" w:rsidP="00317FF9">
      <w:pPr>
        <w:pStyle w:val="AralkYok"/>
        <w:jc w:val="both"/>
        <w:rPr>
          <w:rFonts w:ascii="Calibri" w:eastAsia="Times New Roman" w:hAnsi="Calibri" w:cs="Times New Roman"/>
          <w:color w:val="000000"/>
        </w:rPr>
      </w:pPr>
      <w:r w:rsidRPr="00317FF9">
        <w:t>TOPLAM İŞ GÖREMEZLİK ZARARI</w:t>
      </w:r>
      <w:r w:rsidRPr="00317FF9">
        <w:tab/>
      </w:r>
      <w:r w:rsidRPr="00317FF9">
        <w:tab/>
        <w:t xml:space="preserve">: </w:t>
      </w:r>
      <w:r w:rsidRPr="00317FF9">
        <w:rPr>
          <w:rFonts w:ascii="Calibri" w:eastAsia="Times New Roman" w:hAnsi="Calibri" w:cs="Times New Roman"/>
          <w:color w:val="000000"/>
        </w:rPr>
        <w:t>1.326.267,43</w:t>
      </w:r>
    </w:p>
    <w:p w:rsidR="00317FF9" w:rsidRPr="00317FF9" w:rsidRDefault="00317FF9" w:rsidP="00317FF9">
      <w:pPr>
        <w:pStyle w:val="AralkYok"/>
        <w:jc w:val="both"/>
        <w:rPr>
          <w:rFonts w:ascii="Calibri" w:eastAsia="Times New Roman" w:hAnsi="Calibri" w:cs="Times New Roman"/>
          <w:color w:val="000000"/>
        </w:rPr>
      </w:pPr>
      <w:r w:rsidRPr="00317FF9">
        <w:rPr>
          <w:rFonts w:ascii="Calibri" w:eastAsia="Times New Roman" w:hAnsi="Calibri" w:cs="Times New Roman"/>
          <w:color w:val="000000"/>
        </w:rPr>
        <w:t>DAVALI KUSUR İNDİRİMİ %25</w:t>
      </w:r>
      <w:r w:rsidRPr="00317FF9">
        <w:rPr>
          <w:rFonts w:ascii="Calibri" w:eastAsia="Times New Roman" w:hAnsi="Calibri" w:cs="Times New Roman"/>
          <w:color w:val="000000"/>
        </w:rPr>
        <w:tab/>
      </w:r>
      <w:r w:rsidRPr="00317FF9">
        <w:rPr>
          <w:rFonts w:ascii="Calibri" w:eastAsia="Times New Roman" w:hAnsi="Calibri" w:cs="Times New Roman"/>
          <w:color w:val="000000"/>
        </w:rPr>
        <w:tab/>
      </w:r>
      <w:r w:rsidRPr="00317FF9">
        <w:rPr>
          <w:rFonts w:ascii="Calibri" w:eastAsia="Times New Roman" w:hAnsi="Calibri" w:cs="Times New Roman"/>
          <w:color w:val="000000"/>
        </w:rPr>
        <w:tab/>
        <w:t>:    331.566,86</w:t>
      </w:r>
    </w:p>
    <w:p w:rsidR="00D40D8E" w:rsidRDefault="00317FF9" w:rsidP="00317FF9">
      <w:pPr>
        <w:pStyle w:val="AralkYok"/>
        <w:jc w:val="both"/>
        <w:rPr>
          <w:rFonts w:ascii="Calibri" w:eastAsia="Times New Roman" w:hAnsi="Calibri" w:cs="Times New Roman"/>
          <w:b/>
          <w:color w:val="000000"/>
        </w:rPr>
      </w:pPr>
      <w:r>
        <w:rPr>
          <w:rFonts w:ascii="Calibri" w:eastAsia="Times New Roman" w:hAnsi="Calibri" w:cs="Times New Roman"/>
          <w:b/>
          <w:color w:val="000000"/>
        </w:rPr>
        <w:t>BAKİYE ZARAR MİKTARI</w:t>
      </w:r>
      <w:r>
        <w:rPr>
          <w:rFonts w:ascii="Calibri" w:eastAsia="Times New Roman" w:hAnsi="Calibri" w:cs="Times New Roman"/>
          <w:b/>
          <w:color w:val="000000"/>
        </w:rPr>
        <w:tab/>
      </w:r>
      <w:r>
        <w:rPr>
          <w:rFonts w:ascii="Calibri" w:eastAsia="Times New Roman" w:hAnsi="Calibri" w:cs="Times New Roman"/>
          <w:b/>
          <w:color w:val="000000"/>
        </w:rPr>
        <w:tab/>
      </w:r>
      <w:r>
        <w:rPr>
          <w:rFonts w:ascii="Calibri" w:eastAsia="Times New Roman" w:hAnsi="Calibri" w:cs="Times New Roman"/>
          <w:b/>
          <w:color w:val="000000"/>
        </w:rPr>
        <w:tab/>
        <w:t xml:space="preserve">:    </w:t>
      </w:r>
      <w:r w:rsidRPr="00317FF9">
        <w:rPr>
          <w:rFonts w:ascii="Calibri" w:eastAsia="Times New Roman" w:hAnsi="Calibri" w:cs="Times New Roman"/>
          <w:b/>
          <w:color w:val="000000"/>
        </w:rPr>
        <w:t>994.700,57</w:t>
      </w:r>
    </w:p>
    <w:p w:rsidR="00317FF9" w:rsidRPr="002A37F6" w:rsidRDefault="00317FF9" w:rsidP="00317FF9">
      <w:pPr>
        <w:pStyle w:val="AralkYok"/>
        <w:jc w:val="both"/>
        <w:rPr>
          <w:rFonts w:ascii="Calibri" w:eastAsia="Times New Roman" w:hAnsi="Calibri" w:cs="Times New Roman"/>
          <w:color w:val="000000"/>
        </w:rPr>
      </w:pPr>
    </w:p>
    <w:p w:rsidR="00D40D8E" w:rsidRPr="00D647FA" w:rsidRDefault="00416861" w:rsidP="00D647FA">
      <w:pPr>
        <w:pStyle w:val="AralkYok"/>
        <w:shd w:val="clear" w:color="auto" w:fill="000000" w:themeFill="text1"/>
        <w:jc w:val="center"/>
        <w:rPr>
          <w:rFonts w:ascii="Calibri" w:eastAsia="Times New Roman" w:hAnsi="Calibri" w:cs="Times New Roman"/>
          <w:b/>
        </w:rPr>
      </w:pPr>
      <w:r w:rsidRPr="00D647FA">
        <w:rPr>
          <w:rFonts w:ascii="Calibri" w:eastAsia="Times New Roman" w:hAnsi="Calibri" w:cs="Times New Roman"/>
          <w:b/>
        </w:rPr>
        <w:t>PEŞİN SERMAYE DEĞERİ İNDİRİMİ</w:t>
      </w:r>
    </w:p>
    <w:p w:rsidR="00D40D8E" w:rsidRPr="002A37F6" w:rsidRDefault="00D40D8E" w:rsidP="002A37F6">
      <w:pPr>
        <w:pStyle w:val="AralkYok"/>
        <w:jc w:val="both"/>
        <w:rPr>
          <w:rFonts w:ascii="Calibri" w:eastAsia="Times New Roman" w:hAnsi="Calibri" w:cs="Times New Roman"/>
          <w:color w:val="000000"/>
        </w:rPr>
      </w:pPr>
    </w:p>
    <w:p w:rsidR="006E0E9A" w:rsidRDefault="00416861" w:rsidP="00416861">
      <w:pPr>
        <w:pStyle w:val="AralkYok"/>
        <w:jc w:val="both"/>
        <w:rPr>
          <w:rFonts w:cs="Arial"/>
        </w:rPr>
      </w:pPr>
      <w:r w:rsidRPr="009C3EBC">
        <w:rPr>
          <w:rFonts w:cs="Arial"/>
        </w:rPr>
        <w:t xml:space="preserve">Dosya içerisinde bulunan </w:t>
      </w:r>
      <w:r w:rsidR="00317FF9">
        <w:rPr>
          <w:rFonts w:cs="Arial"/>
        </w:rPr>
        <w:t xml:space="preserve">SGK Bitlis </w:t>
      </w:r>
      <w:r w:rsidR="00317FF9" w:rsidRPr="009C3EBC">
        <w:rPr>
          <w:rFonts w:cs="Arial"/>
        </w:rPr>
        <w:t xml:space="preserve">Sosyal Güvenlik </w:t>
      </w:r>
      <w:r w:rsidR="00317FF9">
        <w:rPr>
          <w:rFonts w:cs="Arial"/>
        </w:rPr>
        <w:t xml:space="preserve">İl </w:t>
      </w:r>
      <w:r w:rsidR="00317FF9" w:rsidRPr="009C3EBC">
        <w:rPr>
          <w:rFonts w:cs="Arial"/>
        </w:rPr>
        <w:t>Müdürlüğü</w:t>
      </w:r>
      <w:r w:rsidR="00317FF9">
        <w:rPr>
          <w:rFonts w:cs="Arial"/>
        </w:rPr>
        <w:t xml:space="preserve">nün </w:t>
      </w:r>
      <w:proofErr w:type="gramStart"/>
      <w:r w:rsidR="00145ECF">
        <w:rPr>
          <w:rFonts w:cs="Arial"/>
        </w:rPr>
        <w:t>……………</w:t>
      </w:r>
      <w:proofErr w:type="gramEnd"/>
      <w:r w:rsidR="00317FF9">
        <w:rPr>
          <w:rFonts w:cs="Arial"/>
        </w:rPr>
        <w:t xml:space="preserve"> Tarih ve E. </w:t>
      </w:r>
      <w:proofErr w:type="gramStart"/>
      <w:r w:rsidR="00145ECF">
        <w:rPr>
          <w:rFonts w:cs="Arial"/>
        </w:rPr>
        <w:t>……………..</w:t>
      </w:r>
      <w:proofErr w:type="gramEnd"/>
      <w:r w:rsidR="00317FF9">
        <w:rPr>
          <w:rFonts w:cs="Arial"/>
        </w:rPr>
        <w:t xml:space="preserve"> Sayılı yazısı ile davacıya 66.655,19 TL </w:t>
      </w:r>
      <w:r>
        <w:rPr>
          <w:rFonts w:cs="Arial"/>
        </w:rPr>
        <w:t xml:space="preserve">ilk peşin sermaye değerli gelir bağlandığı bildirilmiştir. </w:t>
      </w:r>
      <w:r w:rsidR="00317FF9">
        <w:rPr>
          <w:rFonts w:cs="Arial"/>
        </w:rPr>
        <w:t xml:space="preserve">Davalı tarafın kusur oranı </w:t>
      </w:r>
      <w:r>
        <w:rPr>
          <w:rFonts w:cs="Arial"/>
        </w:rPr>
        <w:t>%</w:t>
      </w:r>
      <w:r w:rsidR="00317FF9">
        <w:rPr>
          <w:rFonts w:cs="Arial"/>
        </w:rPr>
        <w:t xml:space="preserve"> 75</w:t>
      </w:r>
      <w:r>
        <w:rPr>
          <w:rFonts w:cs="Arial"/>
        </w:rPr>
        <w:t xml:space="preserve"> olduğundan ilk peşin sermaye değerli gelirin %</w:t>
      </w:r>
      <w:r w:rsidR="00317FF9">
        <w:rPr>
          <w:rFonts w:cs="Arial"/>
        </w:rPr>
        <w:t xml:space="preserve">75’i </w:t>
      </w:r>
      <w:r>
        <w:rPr>
          <w:rFonts w:cs="Arial"/>
        </w:rPr>
        <w:t>işverene rücu edileceğinden işveren kusuru kadarki kısmı indirilecektir. Buna göre;</w:t>
      </w:r>
    </w:p>
    <w:p w:rsidR="00416861" w:rsidRDefault="00317FF9" w:rsidP="00416861">
      <w:pPr>
        <w:pStyle w:val="AralkYok"/>
        <w:jc w:val="both"/>
        <w:rPr>
          <w:rFonts w:cs="Arial"/>
          <w:b/>
        </w:rPr>
      </w:pPr>
      <w:r w:rsidRPr="00317FF9">
        <w:rPr>
          <w:rFonts w:cs="Arial"/>
        </w:rPr>
        <w:t xml:space="preserve">66.655,19 </w:t>
      </w:r>
      <w:r w:rsidR="00416861">
        <w:rPr>
          <w:rFonts w:cs="Arial"/>
        </w:rPr>
        <w:t>X %</w:t>
      </w:r>
      <w:r>
        <w:rPr>
          <w:rFonts w:cs="Arial"/>
        </w:rPr>
        <w:t>75</w:t>
      </w:r>
      <w:r w:rsidR="00416861">
        <w:rPr>
          <w:rFonts w:cs="Arial"/>
        </w:rPr>
        <w:t xml:space="preserve"> = </w:t>
      </w:r>
      <w:r w:rsidRPr="00317FF9">
        <w:rPr>
          <w:rFonts w:cs="Arial"/>
          <w:b/>
        </w:rPr>
        <w:t>49.991,39</w:t>
      </w:r>
      <w:r>
        <w:rPr>
          <w:rFonts w:cs="Arial"/>
          <w:b/>
        </w:rPr>
        <w:t xml:space="preserve"> </w:t>
      </w:r>
      <w:r w:rsidR="00416861" w:rsidRPr="00416861">
        <w:rPr>
          <w:rFonts w:cs="Arial"/>
          <w:b/>
        </w:rPr>
        <w:t xml:space="preserve">TL </w:t>
      </w:r>
      <w:r w:rsidR="00416861">
        <w:rPr>
          <w:rFonts w:cs="Arial"/>
          <w:b/>
        </w:rPr>
        <w:t xml:space="preserve">peşin sermaye değeri olarak </w:t>
      </w:r>
      <w:r w:rsidR="00416861" w:rsidRPr="00416861">
        <w:rPr>
          <w:rFonts w:cs="Arial"/>
          <w:b/>
        </w:rPr>
        <w:t xml:space="preserve">toplam tazminattan indirilecektir. </w:t>
      </w:r>
      <w:r>
        <w:rPr>
          <w:rFonts w:cs="Arial"/>
          <w:b/>
        </w:rPr>
        <w:t>Buna göre;</w:t>
      </w:r>
    </w:p>
    <w:p w:rsidR="00317FF9" w:rsidRDefault="00317FF9" w:rsidP="00416861">
      <w:pPr>
        <w:pStyle w:val="AralkYok"/>
        <w:jc w:val="both"/>
        <w:rPr>
          <w:rFonts w:cs="Arial"/>
          <w:b/>
        </w:rPr>
      </w:pPr>
    </w:p>
    <w:p w:rsidR="00317FF9" w:rsidRDefault="00317FF9" w:rsidP="00317FF9">
      <w:pPr>
        <w:pStyle w:val="AralkYok"/>
        <w:numPr>
          <w:ilvl w:val="0"/>
          <w:numId w:val="14"/>
        </w:numPr>
        <w:jc w:val="both"/>
        <w:rPr>
          <w:b/>
        </w:rPr>
      </w:pPr>
      <w:r>
        <w:rPr>
          <w:b/>
        </w:rPr>
        <w:t>Davacını gelirinin asgari ücret olduğunun kabulü halinde;</w:t>
      </w:r>
    </w:p>
    <w:p w:rsidR="00317FF9" w:rsidRDefault="00317FF9" w:rsidP="00317FF9">
      <w:pPr>
        <w:pStyle w:val="AralkYok"/>
        <w:ind w:left="720"/>
        <w:jc w:val="both"/>
        <w:rPr>
          <w:rFonts w:cs="Arial"/>
          <w:b/>
        </w:rPr>
      </w:pPr>
      <w:r w:rsidRPr="00317FF9">
        <w:rPr>
          <w:b/>
        </w:rPr>
        <w:t>362.742,55</w:t>
      </w:r>
      <w:r>
        <w:rPr>
          <w:b/>
        </w:rPr>
        <w:t xml:space="preserve"> – </w:t>
      </w:r>
      <w:r w:rsidRPr="00317FF9">
        <w:rPr>
          <w:rFonts w:cs="Arial"/>
          <w:b/>
        </w:rPr>
        <w:t>49.991,39</w:t>
      </w:r>
      <w:r>
        <w:rPr>
          <w:rFonts w:cs="Arial"/>
          <w:b/>
        </w:rPr>
        <w:t xml:space="preserve"> = </w:t>
      </w:r>
      <w:r w:rsidRPr="00317FF9">
        <w:rPr>
          <w:rFonts w:cs="Arial"/>
          <w:b/>
        </w:rPr>
        <w:t>312.751,15</w:t>
      </w:r>
      <w:r>
        <w:rPr>
          <w:rFonts w:cs="Arial"/>
          <w:b/>
        </w:rPr>
        <w:t xml:space="preserve"> TL</w:t>
      </w:r>
    </w:p>
    <w:p w:rsidR="00317FF9" w:rsidRDefault="00317FF9" w:rsidP="00317FF9">
      <w:pPr>
        <w:pStyle w:val="AralkYok"/>
        <w:jc w:val="both"/>
        <w:rPr>
          <w:b/>
        </w:rPr>
      </w:pPr>
    </w:p>
    <w:p w:rsidR="00317FF9" w:rsidRDefault="00317FF9" w:rsidP="00317FF9">
      <w:pPr>
        <w:pStyle w:val="AralkYok"/>
        <w:numPr>
          <w:ilvl w:val="0"/>
          <w:numId w:val="14"/>
        </w:numPr>
        <w:jc w:val="both"/>
        <w:rPr>
          <w:b/>
        </w:rPr>
      </w:pPr>
      <w:r>
        <w:rPr>
          <w:b/>
        </w:rPr>
        <w:t>Davacının iddia ettiği gelirin kabulü halinde;</w:t>
      </w:r>
    </w:p>
    <w:p w:rsidR="00317FF9" w:rsidRPr="00317FF9" w:rsidRDefault="00317FF9" w:rsidP="00317FF9">
      <w:pPr>
        <w:pStyle w:val="AralkYok"/>
        <w:ind w:left="720"/>
        <w:jc w:val="both"/>
        <w:rPr>
          <w:b/>
        </w:rPr>
      </w:pPr>
      <w:r w:rsidRPr="00317FF9">
        <w:rPr>
          <w:b/>
        </w:rPr>
        <w:t>994.700,57</w:t>
      </w:r>
      <w:r>
        <w:rPr>
          <w:b/>
        </w:rPr>
        <w:t xml:space="preserve"> – </w:t>
      </w:r>
      <w:r w:rsidRPr="00317FF9">
        <w:rPr>
          <w:b/>
        </w:rPr>
        <w:t>49.991,39</w:t>
      </w:r>
      <w:r>
        <w:rPr>
          <w:b/>
        </w:rPr>
        <w:t xml:space="preserve"> = </w:t>
      </w:r>
      <w:r w:rsidRPr="00317FF9">
        <w:rPr>
          <w:b/>
        </w:rPr>
        <w:t>944.709,18</w:t>
      </w:r>
      <w:r>
        <w:rPr>
          <w:b/>
        </w:rPr>
        <w:t xml:space="preserve"> TL</w:t>
      </w:r>
    </w:p>
    <w:p w:rsidR="00416861" w:rsidRDefault="00416861" w:rsidP="002A37F6">
      <w:pPr>
        <w:pStyle w:val="AralkYok"/>
        <w:jc w:val="both"/>
        <w:rPr>
          <w:b/>
        </w:rPr>
      </w:pPr>
    </w:p>
    <w:p w:rsidR="00AA2B0D" w:rsidRDefault="00AA2B0D" w:rsidP="002A37F6">
      <w:pPr>
        <w:pStyle w:val="AralkYok"/>
        <w:jc w:val="both"/>
      </w:pPr>
    </w:p>
    <w:p w:rsidR="00AA2B0D" w:rsidRDefault="00AA2B0D" w:rsidP="002A37F6">
      <w:pPr>
        <w:pStyle w:val="AralkYok"/>
        <w:jc w:val="both"/>
      </w:pPr>
    </w:p>
    <w:p w:rsidR="00AA2B0D" w:rsidRDefault="00AA2B0D" w:rsidP="002A37F6">
      <w:pPr>
        <w:pStyle w:val="AralkYok"/>
        <w:jc w:val="both"/>
      </w:pPr>
      <w:r>
        <w:t>Yukarıda da açıklandığı üzere TRH 2010 tablosuna göre de hesap yapılacaktır. İşlemiş dönem hesabı aynı olduğundan işlemiş dönem hesabı için ayrı bir hesap yapılmayacaktır. Bilinmeyen dönem hesabı tespit edilip daha önce tespit edilen işlemiş dönem hesabı ile toplanacaktır. Buna göre;</w:t>
      </w:r>
    </w:p>
    <w:p w:rsidR="00AA2B0D" w:rsidRDefault="00AA2B0D" w:rsidP="002A37F6">
      <w:pPr>
        <w:pStyle w:val="AralkYok"/>
        <w:jc w:val="both"/>
      </w:pPr>
    </w:p>
    <w:p w:rsidR="00AA2B0D" w:rsidRDefault="00AA2B0D" w:rsidP="002A37F6">
      <w:pPr>
        <w:pStyle w:val="AralkYok"/>
        <w:jc w:val="both"/>
      </w:pPr>
    </w:p>
    <w:p w:rsidR="00AA2B0D" w:rsidRDefault="00AA2B0D" w:rsidP="002A37F6">
      <w:pPr>
        <w:pStyle w:val="AralkYok"/>
        <w:jc w:val="both"/>
      </w:pPr>
    </w:p>
    <w:p w:rsidR="00AA2B0D" w:rsidRDefault="00AA2B0D" w:rsidP="002A37F6">
      <w:pPr>
        <w:pStyle w:val="AralkYok"/>
        <w:jc w:val="both"/>
      </w:pPr>
    </w:p>
    <w:p w:rsidR="00AA2B0D" w:rsidRPr="000346BE" w:rsidRDefault="00AA2B0D" w:rsidP="00AA2B0D">
      <w:pPr>
        <w:pStyle w:val="AralkYok"/>
        <w:shd w:val="clear" w:color="auto" w:fill="000000" w:themeFill="text1"/>
        <w:jc w:val="center"/>
        <w:rPr>
          <w:rFonts w:cs="Arial"/>
          <w:b/>
        </w:rPr>
      </w:pPr>
      <w:r w:rsidRPr="000346BE">
        <w:rPr>
          <w:rFonts w:cs="Arial"/>
          <w:b/>
        </w:rPr>
        <w:lastRenderedPageBreak/>
        <w:t>BİLİNMEYEN (İŞLEYECEK) DÖNEM İŞ GÜCÜ KAYBI HESAP TABLOSU</w:t>
      </w:r>
      <w:r>
        <w:rPr>
          <w:rFonts w:cs="Arial"/>
          <w:b/>
        </w:rPr>
        <w:t xml:space="preserve"> (TRH 2010’A GÖRE)</w:t>
      </w:r>
    </w:p>
    <w:p w:rsidR="00AA2B0D" w:rsidRDefault="00AA2B0D" w:rsidP="00AA2B0D">
      <w:pPr>
        <w:pStyle w:val="AralkYok"/>
        <w:jc w:val="both"/>
        <w:rPr>
          <w:rFonts w:ascii="Arial" w:hAnsi="Arial" w:cs="Arial"/>
        </w:rPr>
      </w:pPr>
    </w:p>
    <w:tbl>
      <w:tblPr>
        <w:tblStyle w:val="TabloKlavuzu"/>
        <w:tblW w:w="10348" w:type="dxa"/>
        <w:tblInd w:w="-856" w:type="dxa"/>
        <w:tblLayout w:type="fixed"/>
        <w:tblLook w:val="04A0" w:firstRow="1" w:lastRow="0" w:firstColumn="1" w:lastColumn="0" w:noHBand="0" w:noVBand="1"/>
      </w:tblPr>
      <w:tblGrid>
        <w:gridCol w:w="709"/>
        <w:gridCol w:w="568"/>
        <w:gridCol w:w="1134"/>
        <w:gridCol w:w="1134"/>
        <w:gridCol w:w="708"/>
        <w:gridCol w:w="851"/>
        <w:gridCol w:w="992"/>
        <w:gridCol w:w="1134"/>
        <w:gridCol w:w="1134"/>
        <w:gridCol w:w="1134"/>
        <w:gridCol w:w="850"/>
      </w:tblGrid>
      <w:tr w:rsidR="00AA2B0D" w:rsidRPr="00C46D78" w:rsidTr="00D647FA">
        <w:tc>
          <w:tcPr>
            <w:tcW w:w="709" w:type="dxa"/>
            <w:shd w:val="clear" w:color="auto" w:fill="FDE9D9" w:themeFill="accent6" w:themeFillTint="33"/>
          </w:tcPr>
          <w:p w:rsidR="00AA2B0D" w:rsidRPr="00920F86" w:rsidRDefault="00AA2B0D" w:rsidP="00EE6B56">
            <w:pPr>
              <w:jc w:val="both"/>
              <w:rPr>
                <w:rFonts w:ascii="Calibri" w:hAnsi="Calibri" w:cs="Calibri"/>
                <w:b/>
                <w:sz w:val="16"/>
                <w:szCs w:val="16"/>
              </w:rPr>
            </w:pPr>
          </w:p>
        </w:tc>
        <w:tc>
          <w:tcPr>
            <w:tcW w:w="568" w:type="dxa"/>
            <w:shd w:val="clear" w:color="auto" w:fill="FDE9D9" w:themeFill="accent6" w:themeFillTint="33"/>
          </w:tcPr>
          <w:p w:rsidR="00AA2B0D" w:rsidRPr="00920F86" w:rsidRDefault="00AA2B0D" w:rsidP="00EE6B56">
            <w:pPr>
              <w:jc w:val="both"/>
              <w:rPr>
                <w:rFonts w:ascii="Calibri" w:hAnsi="Calibri" w:cs="Calibri"/>
                <w:b/>
                <w:sz w:val="16"/>
                <w:szCs w:val="16"/>
              </w:rPr>
            </w:pPr>
          </w:p>
        </w:tc>
        <w:tc>
          <w:tcPr>
            <w:tcW w:w="1134" w:type="dxa"/>
            <w:shd w:val="clear" w:color="auto" w:fill="FDE9D9" w:themeFill="accent6" w:themeFillTint="33"/>
          </w:tcPr>
          <w:p w:rsidR="00AA2B0D" w:rsidRPr="00C46D78" w:rsidRDefault="00AA2B0D" w:rsidP="00EE6B56">
            <w:pPr>
              <w:rPr>
                <w:rFonts w:ascii="Arial" w:hAnsi="Arial" w:cs="Arial"/>
                <w:b/>
                <w:color w:val="000000"/>
                <w:sz w:val="16"/>
                <w:szCs w:val="16"/>
              </w:rPr>
            </w:pPr>
          </w:p>
        </w:tc>
        <w:tc>
          <w:tcPr>
            <w:tcW w:w="1134" w:type="dxa"/>
            <w:shd w:val="clear" w:color="auto" w:fill="FDE9D9" w:themeFill="accent6" w:themeFillTint="33"/>
          </w:tcPr>
          <w:p w:rsidR="00AA2B0D" w:rsidRPr="00C46D78" w:rsidRDefault="00AA2B0D" w:rsidP="00EE6B56">
            <w:pPr>
              <w:rPr>
                <w:rFonts w:ascii="Arial" w:hAnsi="Arial" w:cs="Arial"/>
                <w:b/>
                <w:color w:val="000000"/>
                <w:sz w:val="16"/>
                <w:szCs w:val="16"/>
              </w:rPr>
            </w:pPr>
          </w:p>
        </w:tc>
        <w:tc>
          <w:tcPr>
            <w:tcW w:w="708" w:type="dxa"/>
            <w:shd w:val="clear" w:color="auto" w:fill="FDE9D9" w:themeFill="accent6" w:themeFillTint="33"/>
          </w:tcPr>
          <w:p w:rsidR="00AA2B0D" w:rsidRPr="00C46D78" w:rsidRDefault="00AA2B0D" w:rsidP="00EE6B56">
            <w:pPr>
              <w:jc w:val="both"/>
              <w:rPr>
                <w:rFonts w:ascii="Calibri" w:hAnsi="Calibri" w:cs="Calibri"/>
                <w:b/>
                <w:sz w:val="16"/>
                <w:szCs w:val="16"/>
              </w:rPr>
            </w:pPr>
          </w:p>
        </w:tc>
        <w:tc>
          <w:tcPr>
            <w:tcW w:w="851" w:type="dxa"/>
            <w:shd w:val="clear" w:color="auto" w:fill="FDE9D9" w:themeFill="accent6" w:themeFillTint="33"/>
          </w:tcPr>
          <w:p w:rsidR="00AA2B0D" w:rsidRDefault="00AA2B0D" w:rsidP="00EE6B56">
            <w:pPr>
              <w:jc w:val="both"/>
              <w:rPr>
                <w:rFonts w:ascii="Calibri" w:hAnsi="Calibri" w:cs="Calibri"/>
                <w:b/>
                <w:sz w:val="16"/>
                <w:szCs w:val="16"/>
              </w:rPr>
            </w:pPr>
          </w:p>
        </w:tc>
        <w:tc>
          <w:tcPr>
            <w:tcW w:w="2126" w:type="dxa"/>
            <w:gridSpan w:val="2"/>
            <w:shd w:val="clear" w:color="auto" w:fill="FDE9D9" w:themeFill="accent6" w:themeFillTint="33"/>
          </w:tcPr>
          <w:p w:rsidR="00AA2B0D" w:rsidRDefault="00AA2B0D" w:rsidP="00EE6B56">
            <w:pPr>
              <w:jc w:val="both"/>
              <w:rPr>
                <w:rFonts w:ascii="Calibri" w:hAnsi="Calibri" w:cs="Calibri"/>
                <w:b/>
                <w:sz w:val="16"/>
                <w:szCs w:val="16"/>
              </w:rPr>
            </w:pPr>
            <w:r>
              <w:rPr>
                <w:rFonts w:ascii="Calibri" w:hAnsi="Calibri" w:cs="Calibri"/>
                <w:b/>
                <w:sz w:val="16"/>
                <w:szCs w:val="16"/>
              </w:rPr>
              <w:t>ASGARİ ÜCRETE GÖRE</w:t>
            </w:r>
          </w:p>
        </w:tc>
        <w:tc>
          <w:tcPr>
            <w:tcW w:w="2268" w:type="dxa"/>
            <w:gridSpan w:val="2"/>
            <w:shd w:val="clear" w:color="auto" w:fill="FDE9D9" w:themeFill="accent6" w:themeFillTint="33"/>
          </w:tcPr>
          <w:p w:rsidR="00AA2B0D" w:rsidRDefault="00AA2B0D" w:rsidP="00EE6B56">
            <w:pPr>
              <w:jc w:val="both"/>
              <w:rPr>
                <w:rFonts w:ascii="Calibri" w:hAnsi="Calibri" w:cs="Calibri"/>
                <w:b/>
                <w:sz w:val="16"/>
                <w:szCs w:val="16"/>
              </w:rPr>
            </w:pPr>
            <w:r>
              <w:rPr>
                <w:rFonts w:ascii="Calibri" w:hAnsi="Calibri" w:cs="Calibri"/>
                <w:b/>
                <w:sz w:val="16"/>
                <w:szCs w:val="16"/>
              </w:rPr>
              <w:t>BEYAN EDİLEN ÜCRETE GÖRE</w:t>
            </w:r>
          </w:p>
        </w:tc>
        <w:tc>
          <w:tcPr>
            <w:tcW w:w="850" w:type="dxa"/>
            <w:shd w:val="clear" w:color="auto" w:fill="FDE9D9" w:themeFill="accent6" w:themeFillTint="33"/>
          </w:tcPr>
          <w:p w:rsidR="00AA2B0D" w:rsidRDefault="00AA2B0D" w:rsidP="00EE6B56">
            <w:pPr>
              <w:jc w:val="both"/>
              <w:rPr>
                <w:rFonts w:ascii="Calibri" w:hAnsi="Calibri" w:cs="Calibri"/>
                <w:b/>
                <w:sz w:val="16"/>
                <w:szCs w:val="16"/>
              </w:rPr>
            </w:pPr>
          </w:p>
        </w:tc>
      </w:tr>
      <w:tr w:rsidR="00AA2B0D" w:rsidRPr="00C46D78" w:rsidTr="00D647FA">
        <w:tc>
          <w:tcPr>
            <w:tcW w:w="709" w:type="dxa"/>
            <w:shd w:val="clear" w:color="auto" w:fill="FDE9D9" w:themeFill="accent6" w:themeFillTint="33"/>
          </w:tcPr>
          <w:p w:rsidR="00AA2B0D" w:rsidRPr="00920F86" w:rsidRDefault="00AA2B0D" w:rsidP="00EE6B56">
            <w:pPr>
              <w:jc w:val="both"/>
              <w:rPr>
                <w:rFonts w:ascii="Calibri" w:hAnsi="Calibri" w:cs="Calibri"/>
                <w:b/>
                <w:sz w:val="16"/>
                <w:szCs w:val="16"/>
              </w:rPr>
            </w:pPr>
            <w:r w:rsidRPr="00920F86">
              <w:rPr>
                <w:rFonts w:ascii="Calibri" w:hAnsi="Calibri" w:cs="Calibri"/>
                <w:b/>
                <w:sz w:val="16"/>
                <w:szCs w:val="16"/>
              </w:rPr>
              <w:t xml:space="preserve">YILLAR </w:t>
            </w:r>
          </w:p>
        </w:tc>
        <w:tc>
          <w:tcPr>
            <w:tcW w:w="568" w:type="dxa"/>
            <w:shd w:val="clear" w:color="auto" w:fill="FDE9D9" w:themeFill="accent6" w:themeFillTint="33"/>
          </w:tcPr>
          <w:p w:rsidR="00AA2B0D" w:rsidRPr="00920F86" w:rsidRDefault="00AA2B0D" w:rsidP="00EE6B56">
            <w:pPr>
              <w:jc w:val="both"/>
              <w:rPr>
                <w:rFonts w:ascii="Calibri" w:hAnsi="Calibri" w:cs="Calibri"/>
                <w:b/>
                <w:sz w:val="16"/>
                <w:szCs w:val="16"/>
              </w:rPr>
            </w:pPr>
            <w:r w:rsidRPr="00920F86">
              <w:rPr>
                <w:rFonts w:ascii="Calibri" w:hAnsi="Calibri" w:cs="Calibri"/>
                <w:b/>
                <w:sz w:val="16"/>
                <w:szCs w:val="16"/>
              </w:rPr>
              <w:t>GÜN SAYISI</w:t>
            </w:r>
          </w:p>
        </w:tc>
        <w:tc>
          <w:tcPr>
            <w:tcW w:w="1134" w:type="dxa"/>
            <w:shd w:val="clear" w:color="auto" w:fill="FDE9D9" w:themeFill="accent6" w:themeFillTint="33"/>
          </w:tcPr>
          <w:p w:rsidR="00AA2B0D" w:rsidRPr="00C46D78" w:rsidRDefault="00AA2B0D" w:rsidP="00EE6B56">
            <w:pPr>
              <w:rPr>
                <w:rFonts w:ascii="Arial" w:hAnsi="Arial" w:cs="Arial"/>
                <w:b/>
                <w:color w:val="000000"/>
                <w:sz w:val="16"/>
                <w:szCs w:val="16"/>
              </w:rPr>
            </w:pPr>
            <w:r w:rsidRPr="00C46D78">
              <w:rPr>
                <w:rFonts w:ascii="Arial" w:hAnsi="Arial" w:cs="Arial"/>
                <w:b/>
                <w:color w:val="000000"/>
                <w:sz w:val="16"/>
                <w:szCs w:val="16"/>
              </w:rPr>
              <w:t>%</w:t>
            </w:r>
            <w:r>
              <w:rPr>
                <w:rFonts w:ascii="Arial" w:hAnsi="Arial" w:cs="Arial"/>
                <w:b/>
                <w:color w:val="000000"/>
                <w:sz w:val="16"/>
                <w:szCs w:val="16"/>
              </w:rPr>
              <w:t>10</w:t>
            </w:r>
            <w:r w:rsidRPr="00C46D78">
              <w:rPr>
                <w:rFonts w:ascii="Arial" w:hAnsi="Arial" w:cs="Arial"/>
                <w:b/>
                <w:color w:val="000000"/>
                <w:sz w:val="16"/>
                <w:szCs w:val="16"/>
              </w:rPr>
              <w:t xml:space="preserve"> Artış Çarpanı(</w:t>
            </w:r>
            <w:proofErr w:type="spellStart"/>
            <w:r w:rsidRPr="00C46D78">
              <w:rPr>
                <w:rFonts w:ascii="Arial" w:hAnsi="Arial" w:cs="Arial"/>
                <w:b/>
                <w:color w:val="000000"/>
                <w:sz w:val="16"/>
                <w:szCs w:val="16"/>
              </w:rPr>
              <w:t>kn</w:t>
            </w:r>
            <w:proofErr w:type="spellEnd"/>
            <w:r w:rsidRPr="00C46D78">
              <w:rPr>
                <w:rFonts w:ascii="Arial" w:hAnsi="Arial" w:cs="Arial"/>
                <w:b/>
                <w:color w:val="000000"/>
                <w:sz w:val="16"/>
                <w:szCs w:val="16"/>
              </w:rPr>
              <w:t>)</w:t>
            </w:r>
          </w:p>
        </w:tc>
        <w:tc>
          <w:tcPr>
            <w:tcW w:w="1134" w:type="dxa"/>
            <w:shd w:val="clear" w:color="auto" w:fill="FDE9D9" w:themeFill="accent6" w:themeFillTint="33"/>
          </w:tcPr>
          <w:p w:rsidR="00AA2B0D" w:rsidRPr="00C46D78" w:rsidRDefault="00AA2B0D" w:rsidP="00EE6B56">
            <w:pPr>
              <w:rPr>
                <w:rFonts w:ascii="Arial" w:hAnsi="Arial" w:cs="Arial"/>
                <w:b/>
                <w:color w:val="000000"/>
                <w:sz w:val="16"/>
                <w:szCs w:val="16"/>
              </w:rPr>
            </w:pPr>
            <w:r w:rsidRPr="00C46D78">
              <w:rPr>
                <w:rFonts w:ascii="Arial" w:hAnsi="Arial" w:cs="Arial"/>
                <w:b/>
                <w:color w:val="000000"/>
                <w:sz w:val="16"/>
                <w:szCs w:val="16"/>
              </w:rPr>
              <w:t>%</w:t>
            </w:r>
            <w:r>
              <w:rPr>
                <w:rFonts w:ascii="Arial" w:hAnsi="Arial" w:cs="Arial"/>
                <w:b/>
                <w:color w:val="000000"/>
                <w:sz w:val="16"/>
                <w:szCs w:val="16"/>
              </w:rPr>
              <w:t xml:space="preserve">10 </w:t>
            </w:r>
            <w:r w:rsidRPr="00C46D78">
              <w:rPr>
                <w:rFonts w:ascii="Arial" w:hAnsi="Arial" w:cs="Arial"/>
                <w:b/>
                <w:color w:val="000000"/>
                <w:sz w:val="16"/>
                <w:szCs w:val="16"/>
              </w:rPr>
              <w:t>İskonto çarpanı (1/</w:t>
            </w:r>
            <w:proofErr w:type="spellStart"/>
            <w:r w:rsidRPr="00C46D78">
              <w:rPr>
                <w:rFonts w:ascii="Arial" w:hAnsi="Arial" w:cs="Arial"/>
                <w:b/>
                <w:color w:val="000000"/>
                <w:sz w:val="16"/>
                <w:szCs w:val="16"/>
              </w:rPr>
              <w:t>kn</w:t>
            </w:r>
            <w:proofErr w:type="spellEnd"/>
            <w:r w:rsidRPr="00C46D78">
              <w:rPr>
                <w:rFonts w:ascii="Arial" w:hAnsi="Arial" w:cs="Arial"/>
                <w:b/>
                <w:color w:val="000000"/>
                <w:sz w:val="16"/>
                <w:szCs w:val="16"/>
              </w:rPr>
              <w:t>)</w:t>
            </w:r>
          </w:p>
        </w:tc>
        <w:tc>
          <w:tcPr>
            <w:tcW w:w="708" w:type="dxa"/>
            <w:shd w:val="clear" w:color="auto" w:fill="FDE9D9" w:themeFill="accent6" w:themeFillTint="33"/>
          </w:tcPr>
          <w:p w:rsidR="00AA2B0D" w:rsidRPr="00C46D78" w:rsidRDefault="00AA2B0D" w:rsidP="00EE6B56">
            <w:pPr>
              <w:jc w:val="both"/>
              <w:rPr>
                <w:rFonts w:ascii="Calibri" w:hAnsi="Calibri" w:cs="Calibri"/>
                <w:b/>
                <w:sz w:val="16"/>
                <w:szCs w:val="16"/>
              </w:rPr>
            </w:pPr>
            <w:r w:rsidRPr="00C46D78">
              <w:rPr>
                <w:rFonts w:ascii="Calibri" w:hAnsi="Calibri" w:cs="Calibri"/>
                <w:b/>
                <w:sz w:val="16"/>
                <w:szCs w:val="16"/>
              </w:rPr>
              <w:t>G</w:t>
            </w:r>
            <w:r>
              <w:rPr>
                <w:rFonts w:ascii="Calibri" w:hAnsi="Calibri" w:cs="Calibri"/>
                <w:b/>
                <w:sz w:val="16"/>
                <w:szCs w:val="16"/>
              </w:rPr>
              <w:t>.</w:t>
            </w:r>
            <w:r w:rsidRPr="00C46D78">
              <w:rPr>
                <w:rFonts w:ascii="Calibri" w:hAnsi="Calibri" w:cs="Calibri"/>
                <w:b/>
                <w:sz w:val="16"/>
                <w:szCs w:val="16"/>
              </w:rPr>
              <w:t xml:space="preserve"> ÜCRET</w:t>
            </w:r>
          </w:p>
        </w:tc>
        <w:tc>
          <w:tcPr>
            <w:tcW w:w="851" w:type="dxa"/>
            <w:shd w:val="clear" w:color="auto" w:fill="FDE9D9" w:themeFill="accent6" w:themeFillTint="33"/>
          </w:tcPr>
          <w:p w:rsidR="00AA2B0D" w:rsidRDefault="00AA2B0D" w:rsidP="00EE6B56">
            <w:pPr>
              <w:jc w:val="both"/>
              <w:rPr>
                <w:rFonts w:ascii="Calibri" w:hAnsi="Calibri" w:cs="Calibri"/>
                <w:b/>
                <w:sz w:val="16"/>
                <w:szCs w:val="16"/>
              </w:rPr>
            </w:pPr>
            <w:r>
              <w:rPr>
                <w:rFonts w:ascii="Calibri" w:hAnsi="Calibri" w:cs="Calibri"/>
                <w:b/>
                <w:sz w:val="16"/>
                <w:szCs w:val="16"/>
              </w:rPr>
              <w:t>GÜNCELLEME ORANI</w:t>
            </w:r>
          </w:p>
        </w:tc>
        <w:tc>
          <w:tcPr>
            <w:tcW w:w="992" w:type="dxa"/>
            <w:shd w:val="clear" w:color="auto" w:fill="FDE9D9" w:themeFill="accent6" w:themeFillTint="33"/>
          </w:tcPr>
          <w:p w:rsidR="00AA2B0D" w:rsidRPr="00C46D78" w:rsidRDefault="00AA2B0D" w:rsidP="00EE6B56">
            <w:pPr>
              <w:jc w:val="both"/>
              <w:rPr>
                <w:rFonts w:ascii="Calibri" w:hAnsi="Calibri" w:cs="Calibri"/>
                <w:b/>
                <w:sz w:val="16"/>
                <w:szCs w:val="16"/>
              </w:rPr>
            </w:pPr>
            <w:r>
              <w:rPr>
                <w:rFonts w:ascii="Calibri" w:hAnsi="Calibri" w:cs="Calibri"/>
                <w:b/>
                <w:sz w:val="16"/>
                <w:szCs w:val="16"/>
              </w:rPr>
              <w:t>Dönem Geliri</w:t>
            </w:r>
          </w:p>
        </w:tc>
        <w:tc>
          <w:tcPr>
            <w:tcW w:w="1134" w:type="dxa"/>
            <w:shd w:val="clear" w:color="auto" w:fill="FDE9D9" w:themeFill="accent6" w:themeFillTint="33"/>
          </w:tcPr>
          <w:p w:rsidR="00AA2B0D" w:rsidRPr="00C46D78" w:rsidRDefault="00AA2B0D" w:rsidP="00EE6B56">
            <w:pPr>
              <w:jc w:val="both"/>
              <w:rPr>
                <w:rFonts w:ascii="Calibri" w:hAnsi="Calibri" w:cs="Calibri"/>
                <w:b/>
                <w:sz w:val="16"/>
                <w:szCs w:val="16"/>
              </w:rPr>
            </w:pPr>
            <w:r>
              <w:rPr>
                <w:rFonts w:ascii="Calibri" w:hAnsi="Calibri" w:cs="Calibri"/>
                <w:b/>
                <w:sz w:val="16"/>
                <w:szCs w:val="16"/>
              </w:rPr>
              <w:t>Maluliyete Göre Dönem Geliri %37</w:t>
            </w:r>
          </w:p>
        </w:tc>
        <w:tc>
          <w:tcPr>
            <w:tcW w:w="1134" w:type="dxa"/>
            <w:shd w:val="clear" w:color="auto" w:fill="FDE9D9" w:themeFill="accent6" w:themeFillTint="33"/>
          </w:tcPr>
          <w:p w:rsidR="00AA2B0D" w:rsidRDefault="00AA2B0D" w:rsidP="00EE6B56">
            <w:pPr>
              <w:jc w:val="both"/>
              <w:rPr>
                <w:rFonts w:ascii="Calibri" w:hAnsi="Calibri" w:cs="Calibri"/>
                <w:b/>
                <w:sz w:val="16"/>
                <w:szCs w:val="16"/>
              </w:rPr>
            </w:pPr>
            <w:r>
              <w:rPr>
                <w:rFonts w:ascii="Calibri" w:hAnsi="Calibri" w:cs="Calibri"/>
                <w:b/>
                <w:sz w:val="16"/>
                <w:szCs w:val="16"/>
              </w:rPr>
              <w:t>Davalı Kusuruna Göre Dönem Zararı %80</w:t>
            </w:r>
          </w:p>
        </w:tc>
        <w:tc>
          <w:tcPr>
            <w:tcW w:w="1134" w:type="dxa"/>
            <w:shd w:val="clear" w:color="auto" w:fill="FDE9D9" w:themeFill="accent6" w:themeFillTint="33"/>
          </w:tcPr>
          <w:p w:rsidR="00AA2B0D" w:rsidRDefault="00AA2B0D" w:rsidP="00EE6B56">
            <w:pPr>
              <w:jc w:val="both"/>
              <w:rPr>
                <w:rFonts w:ascii="Calibri" w:hAnsi="Calibri" w:cs="Calibri"/>
                <w:b/>
                <w:sz w:val="16"/>
                <w:szCs w:val="16"/>
              </w:rPr>
            </w:pPr>
          </w:p>
        </w:tc>
        <w:tc>
          <w:tcPr>
            <w:tcW w:w="850" w:type="dxa"/>
            <w:shd w:val="clear" w:color="auto" w:fill="FDE9D9" w:themeFill="accent6" w:themeFillTint="33"/>
          </w:tcPr>
          <w:p w:rsidR="00AA2B0D" w:rsidRDefault="00AA2B0D" w:rsidP="00EE6B56">
            <w:pPr>
              <w:jc w:val="both"/>
              <w:rPr>
                <w:rFonts w:ascii="Calibri" w:hAnsi="Calibri" w:cs="Calibri"/>
                <w:b/>
                <w:sz w:val="16"/>
                <w:szCs w:val="16"/>
              </w:rPr>
            </w:pPr>
            <w:r>
              <w:rPr>
                <w:rFonts w:ascii="Calibri" w:hAnsi="Calibri" w:cs="Calibri"/>
                <w:b/>
                <w:sz w:val="16"/>
                <w:szCs w:val="16"/>
              </w:rPr>
              <w:t>Dönemi</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2021</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251</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1,10000000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0,909090909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23.644,20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8.748,35</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71.239,97</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26.358,79</w:t>
            </w:r>
          </w:p>
        </w:tc>
        <w:tc>
          <w:tcPr>
            <w:tcW w:w="850"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2022</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1,21000000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0,826446281</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2023</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1,33100000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0,751314801</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2024</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1,46410000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0,683013455</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2025</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1,61051000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0,620921323</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2026</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1,77156100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0,56447393</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2027</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1,94871710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0,513158118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2028</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2,14358881</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0,46650738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2029</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2,35794769</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0,424097618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2030</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2,59374246</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0,385543289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2031</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2,85311671</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0,350493899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2032</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3,13842838</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0,318630818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2033</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3,45227121</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0,28966438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2034</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3,79749834</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0,263331254</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2035</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4,17724817</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0,239392049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2036</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4,59497299</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0,217629136</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2037</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5,05447028</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0,197844669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2038</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5,55991731</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0,17985879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2039</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6,11590904</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0,163507991</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2040</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6,72749995</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0,148643628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2041</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7,40024994</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0,135130571</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2042</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8,14027494</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0,122845974</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2043</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8,95430243</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0,111678158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2044</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9,84973268</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0,101525598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2045</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10,83470594</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0,092295998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2046</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11,91817654</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0,083905453</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2047</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13,10999419</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0,076277684</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2048</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14,42099361</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0,069343349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33.912,00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12.547,44</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102.176,86</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37.805,44</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2049</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350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15,86309297</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0,063039409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 xml:space="preserve">94,20  </w:t>
            </w:r>
          </w:p>
        </w:tc>
        <w:tc>
          <w:tcPr>
            <w:tcW w:w="851"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color w:val="000000"/>
                <w:sz w:val="16"/>
                <w:szCs w:val="16"/>
              </w:rPr>
              <w:t>3,013</w:t>
            </w: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32.970,00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12.198,90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99.338,61</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36.755,29</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AKTİF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2049</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10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15,86309297</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0,063039409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852,50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315,43</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852,50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315,43</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2050</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17,44940227</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0,057308553</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2051</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19,19434250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0,052098685</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2052</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21,11377675</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0,047362441</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2053</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23,22515442</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0,043056764</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2054</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25,54766986</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0,039142513</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2055</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28,10243685</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0,035584103</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2056</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30,91268053</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0,032349184</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2057</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34,00394859</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0,029408349</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2058</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37,40434344</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0,026734863</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2059</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41,14477779</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0,024304421</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2060</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45,25925557</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0,022094928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2061</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49,78518112</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0,020086298</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2062</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54,76369924</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0,018260271</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2063</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360</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60,24006916</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0,016600247</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30.690,00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11.355,30</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2064</w:t>
            </w: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156</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66,26407608</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0,015091133</w:t>
            </w: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sz w:val="16"/>
                <w:szCs w:val="16"/>
              </w:rPr>
              <w:t>85,25</w:t>
            </w:r>
          </w:p>
        </w:tc>
        <w:tc>
          <w:tcPr>
            <w:tcW w:w="851"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p>
        </w:tc>
        <w:tc>
          <w:tcPr>
            <w:tcW w:w="992"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13.299,00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4.920,63</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13.299,00</w:t>
            </w:r>
          </w:p>
        </w:tc>
        <w:tc>
          <w:tcPr>
            <w:tcW w:w="1134" w:type="dxa"/>
            <w:shd w:val="clear" w:color="auto" w:fill="F2F2F2" w:themeFill="background1" w:themeFillShade="F2"/>
          </w:tcPr>
          <w:p w:rsidR="00F97CB9" w:rsidRPr="00F97CB9" w:rsidRDefault="00F97CB9" w:rsidP="00F97CB9">
            <w:pPr>
              <w:pStyle w:val="AralkYok"/>
              <w:jc w:val="right"/>
              <w:rPr>
                <w:rFonts w:cstheme="minorHAnsi"/>
                <w:color w:val="000000"/>
                <w:sz w:val="16"/>
                <w:szCs w:val="16"/>
              </w:rPr>
            </w:pPr>
            <w:r w:rsidRPr="00F97CB9">
              <w:rPr>
                <w:rFonts w:cstheme="minorHAnsi"/>
                <w:color w:val="000000"/>
                <w:sz w:val="16"/>
                <w:szCs w:val="16"/>
              </w:rPr>
              <w:t>4.920,63</w:t>
            </w:r>
          </w:p>
        </w:tc>
        <w:tc>
          <w:tcPr>
            <w:tcW w:w="850" w:type="dxa"/>
            <w:shd w:val="clear" w:color="auto" w:fill="F2F2F2" w:themeFill="background1" w:themeFillShade="F2"/>
          </w:tcPr>
          <w:p w:rsidR="00F97CB9" w:rsidRPr="00F97CB9" w:rsidRDefault="00F97CB9" w:rsidP="00F97CB9">
            <w:pPr>
              <w:pStyle w:val="AralkYok"/>
              <w:jc w:val="right"/>
              <w:rPr>
                <w:rFonts w:cstheme="minorHAnsi"/>
                <w:sz w:val="16"/>
                <w:szCs w:val="16"/>
              </w:rPr>
            </w:pPr>
            <w:r w:rsidRPr="00F97CB9">
              <w:rPr>
                <w:rFonts w:cstheme="minorHAnsi"/>
                <w:b/>
                <w:sz w:val="16"/>
                <w:szCs w:val="16"/>
              </w:rPr>
              <w:t>PASİF</w:t>
            </w:r>
          </w:p>
        </w:tc>
      </w:tr>
      <w:tr w:rsidR="00F97CB9" w:rsidRPr="00C46D78" w:rsidTr="00D647FA">
        <w:tc>
          <w:tcPr>
            <w:tcW w:w="709" w:type="dxa"/>
            <w:shd w:val="clear" w:color="auto" w:fill="F2F2F2" w:themeFill="background1" w:themeFillShade="F2"/>
          </w:tcPr>
          <w:p w:rsidR="00F97CB9" w:rsidRPr="00F97CB9" w:rsidRDefault="00F97CB9" w:rsidP="00F97CB9">
            <w:pPr>
              <w:pStyle w:val="AralkYok"/>
              <w:jc w:val="right"/>
              <w:rPr>
                <w:rFonts w:cstheme="minorHAnsi"/>
                <w:sz w:val="16"/>
                <w:szCs w:val="16"/>
              </w:rPr>
            </w:pPr>
          </w:p>
        </w:tc>
        <w:tc>
          <w:tcPr>
            <w:tcW w:w="568" w:type="dxa"/>
            <w:shd w:val="clear" w:color="auto" w:fill="F2F2F2" w:themeFill="background1" w:themeFillShade="F2"/>
          </w:tcPr>
          <w:p w:rsidR="00F97CB9" w:rsidRPr="00F97CB9" w:rsidRDefault="00F97CB9" w:rsidP="00F97CB9">
            <w:pPr>
              <w:pStyle w:val="AralkYok"/>
              <w:jc w:val="right"/>
              <w:rPr>
                <w:rFonts w:cstheme="minorHAnsi"/>
                <w:sz w:val="16"/>
                <w:szCs w:val="16"/>
              </w:rPr>
            </w:pPr>
          </w:p>
        </w:tc>
        <w:tc>
          <w:tcPr>
            <w:tcW w:w="1134" w:type="dxa"/>
            <w:shd w:val="clear" w:color="auto" w:fill="F2F2F2" w:themeFill="background1" w:themeFillShade="F2"/>
          </w:tcPr>
          <w:p w:rsidR="00F97CB9" w:rsidRPr="00F97CB9" w:rsidRDefault="00F97CB9" w:rsidP="00F97CB9">
            <w:pPr>
              <w:pStyle w:val="AralkYok"/>
              <w:jc w:val="right"/>
              <w:rPr>
                <w:rFonts w:eastAsia="Times New Roman" w:cstheme="minorHAnsi"/>
                <w:sz w:val="16"/>
                <w:szCs w:val="16"/>
              </w:rPr>
            </w:pPr>
          </w:p>
        </w:tc>
        <w:tc>
          <w:tcPr>
            <w:tcW w:w="1134" w:type="dxa"/>
            <w:shd w:val="clear" w:color="auto" w:fill="F2F2F2" w:themeFill="background1" w:themeFillShade="F2"/>
          </w:tcPr>
          <w:p w:rsidR="00F97CB9" w:rsidRPr="00F97CB9" w:rsidRDefault="00F97CB9" w:rsidP="00F97CB9">
            <w:pPr>
              <w:pStyle w:val="AralkYok"/>
              <w:jc w:val="right"/>
              <w:rPr>
                <w:rFonts w:eastAsia="Times New Roman" w:cstheme="minorHAnsi"/>
                <w:sz w:val="16"/>
                <w:szCs w:val="16"/>
              </w:rPr>
            </w:pPr>
          </w:p>
        </w:tc>
        <w:tc>
          <w:tcPr>
            <w:tcW w:w="708" w:type="dxa"/>
            <w:shd w:val="clear" w:color="auto" w:fill="F2F2F2" w:themeFill="background1" w:themeFillShade="F2"/>
          </w:tcPr>
          <w:p w:rsidR="00F97CB9" w:rsidRPr="00F97CB9" w:rsidRDefault="00F97CB9" w:rsidP="00F97CB9">
            <w:pPr>
              <w:pStyle w:val="AralkYok"/>
              <w:jc w:val="right"/>
              <w:rPr>
                <w:rFonts w:cstheme="minorHAnsi"/>
                <w:sz w:val="16"/>
                <w:szCs w:val="16"/>
              </w:rPr>
            </w:pPr>
          </w:p>
        </w:tc>
        <w:tc>
          <w:tcPr>
            <w:tcW w:w="851" w:type="dxa"/>
            <w:shd w:val="clear" w:color="auto" w:fill="F2F2F2" w:themeFill="background1" w:themeFillShade="F2"/>
          </w:tcPr>
          <w:p w:rsidR="00F97CB9" w:rsidRPr="00F97CB9" w:rsidRDefault="00F97CB9" w:rsidP="00F97CB9">
            <w:pPr>
              <w:pStyle w:val="AralkYok"/>
              <w:jc w:val="right"/>
              <w:rPr>
                <w:rFonts w:cstheme="minorHAnsi"/>
                <w:b/>
                <w:sz w:val="16"/>
                <w:szCs w:val="16"/>
              </w:rPr>
            </w:pPr>
          </w:p>
        </w:tc>
        <w:tc>
          <w:tcPr>
            <w:tcW w:w="992" w:type="dxa"/>
            <w:shd w:val="clear" w:color="auto" w:fill="F2F2F2" w:themeFill="background1" w:themeFillShade="F2"/>
            <w:vAlign w:val="bottom"/>
          </w:tcPr>
          <w:p w:rsidR="00F97CB9" w:rsidRPr="00F97CB9" w:rsidRDefault="00F97CB9" w:rsidP="00F97CB9">
            <w:pPr>
              <w:pStyle w:val="AralkYok"/>
              <w:jc w:val="right"/>
              <w:rPr>
                <w:rFonts w:cstheme="minorHAnsi"/>
                <w:b/>
                <w:color w:val="000000"/>
                <w:sz w:val="16"/>
                <w:szCs w:val="16"/>
              </w:rPr>
            </w:pPr>
            <w:r w:rsidRPr="00F97CB9">
              <w:rPr>
                <w:rFonts w:cstheme="minorHAnsi"/>
                <w:b/>
                <w:color w:val="000000"/>
                <w:sz w:val="16"/>
                <w:szCs w:val="16"/>
              </w:rPr>
              <w:t xml:space="preserve">Toplam </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b/>
                <w:color w:val="000000"/>
                <w:sz w:val="16"/>
                <w:szCs w:val="16"/>
              </w:rPr>
            </w:pPr>
            <w:r w:rsidRPr="00F97CB9">
              <w:rPr>
                <w:rFonts w:cstheme="minorHAnsi"/>
                <w:b/>
                <w:color w:val="000000"/>
                <w:sz w:val="16"/>
                <w:szCs w:val="16"/>
              </w:rPr>
              <w:t>523.938,39</w:t>
            </w: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b/>
                <w:color w:val="000000"/>
                <w:sz w:val="16"/>
                <w:szCs w:val="16"/>
              </w:rPr>
            </w:pPr>
          </w:p>
        </w:tc>
        <w:tc>
          <w:tcPr>
            <w:tcW w:w="1134" w:type="dxa"/>
            <w:shd w:val="clear" w:color="auto" w:fill="F2F2F2" w:themeFill="background1" w:themeFillShade="F2"/>
            <w:vAlign w:val="bottom"/>
          </w:tcPr>
          <w:p w:rsidR="00F97CB9" w:rsidRPr="00F97CB9" w:rsidRDefault="00F97CB9" w:rsidP="00F97CB9">
            <w:pPr>
              <w:pStyle w:val="AralkYok"/>
              <w:jc w:val="right"/>
              <w:rPr>
                <w:rFonts w:cstheme="minorHAnsi"/>
                <w:b/>
                <w:color w:val="000000"/>
                <w:sz w:val="16"/>
                <w:szCs w:val="16"/>
              </w:rPr>
            </w:pPr>
            <w:r w:rsidRPr="00F97CB9">
              <w:rPr>
                <w:rFonts w:cstheme="minorHAnsi"/>
                <w:b/>
                <w:color w:val="000000"/>
                <w:sz w:val="16"/>
                <w:szCs w:val="16"/>
              </w:rPr>
              <w:t>1.248.071,12</w:t>
            </w:r>
          </w:p>
        </w:tc>
        <w:tc>
          <w:tcPr>
            <w:tcW w:w="850" w:type="dxa"/>
            <w:shd w:val="clear" w:color="auto" w:fill="F2F2F2" w:themeFill="background1" w:themeFillShade="F2"/>
          </w:tcPr>
          <w:p w:rsidR="00F97CB9" w:rsidRPr="00F97CB9" w:rsidRDefault="00F97CB9" w:rsidP="00F97CB9">
            <w:pPr>
              <w:pStyle w:val="AralkYok"/>
              <w:jc w:val="right"/>
              <w:rPr>
                <w:rFonts w:cstheme="minorHAnsi"/>
                <w:b/>
                <w:color w:val="000000"/>
                <w:sz w:val="16"/>
                <w:szCs w:val="16"/>
              </w:rPr>
            </w:pPr>
          </w:p>
        </w:tc>
      </w:tr>
    </w:tbl>
    <w:p w:rsidR="00AA2B0D" w:rsidRDefault="00AA2B0D" w:rsidP="00AA2B0D">
      <w:pPr>
        <w:pStyle w:val="AralkYok"/>
        <w:jc w:val="both"/>
        <w:rPr>
          <w:rFonts w:ascii="Arial" w:hAnsi="Arial" w:cs="Arial"/>
          <w:b/>
        </w:rPr>
      </w:pPr>
    </w:p>
    <w:p w:rsidR="00AA2B0D" w:rsidRPr="002A37F6" w:rsidRDefault="00AA2B0D" w:rsidP="00AA2B0D">
      <w:pPr>
        <w:pStyle w:val="AralkYok"/>
        <w:jc w:val="both"/>
        <w:rPr>
          <w:b/>
        </w:rPr>
      </w:pPr>
      <w:r w:rsidRPr="002A37F6">
        <w:rPr>
          <w:b/>
        </w:rPr>
        <w:t>c) -Tazminat Hesabına esas toplam kazanç:</w:t>
      </w:r>
    </w:p>
    <w:p w:rsidR="00AA2B0D" w:rsidRPr="00996B17" w:rsidRDefault="00AA2B0D" w:rsidP="00AA2B0D">
      <w:pPr>
        <w:pStyle w:val="AralkYok"/>
        <w:jc w:val="both"/>
        <w:rPr>
          <w:b/>
        </w:rPr>
      </w:pPr>
      <w:r w:rsidRPr="00996B17">
        <w:rPr>
          <w:b/>
        </w:rPr>
        <w:t>1. Asgari Ücrete Göre</w:t>
      </w:r>
      <w:r w:rsidRPr="00996B17">
        <w:rPr>
          <w:b/>
        </w:rPr>
        <w:tab/>
      </w:r>
      <w:r w:rsidRPr="00996B17">
        <w:rPr>
          <w:b/>
        </w:rPr>
        <w:tab/>
      </w:r>
      <w:r w:rsidRPr="00996B17">
        <w:rPr>
          <w:b/>
        </w:rPr>
        <w:tab/>
      </w:r>
      <w:r w:rsidRPr="00996B17">
        <w:rPr>
          <w:b/>
        </w:rPr>
        <w:tab/>
      </w:r>
    </w:p>
    <w:p w:rsidR="00AA2B0D" w:rsidRPr="002A37F6" w:rsidRDefault="00AA2B0D" w:rsidP="00AA2B0D">
      <w:pPr>
        <w:pStyle w:val="AralkYok"/>
        <w:jc w:val="both"/>
      </w:pPr>
    </w:p>
    <w:p w:rsidR="00AA2B0D" w:rsidRPr="002A37F6" w:rsidRDefault="00AA2B0D" w:rsidP="00AA2B0D">
      <w:pPr>
        <w:pStyle w:val="AralkYok"/>
        <w:jc w:val="both"/>
      </w:pPr>
      <w:r w:rsidRPr="002A37F6">
        <w:t>İşlemiş Dönem İş Göremezlik Zararı</w:t>
      </w:r>
      <w:r w:rsidRPr="002A37F6">
        <w:tab/>
      </w:r>
      <w:r w:rsidRPr="002A37F6">
        <w:tab/>
        <w:t xml:space="preserve">:      </w:t>
      </w:r>
      <w:r w:rsidRPr="00996B17">
        <w:rPr>
          <w:rFonts w:ascii="Calibri" w:hAnsi="Calibri"/>
          <w:color w:val="000000"/>
        </w:rPr>
        <w:t>58.856,42</w:t>
      </w:r>
    </w:p>
    <w:p w:rsidR="00AA2B0D" w:rsidRPr="002A37F6" w:rsidRDefault="00AA2B0D" w:rsidP="00AA2B0D">
      <w:pPr>
        <w:pStyle w:val="AralkYok"/>
        <w:jc w:val="both"/>
      </w:pPr>
      <w:r w:rsidRPr="002A37F6">
        <w:t>İşleyecek Dönem İş Göremezlik Zararı</w:t>
      </w:r>
      <w:r w:rsidRPr="002A37F6">
        <w:tab/>
      </w:r>
      <w:r w:rsidRPr="002A37F6">
        <w:tab/>
        <w:t xml:space="preserve">:    </w:t>
      </w:r>
      <w:r w:rsidR="00F97CB9" w:rsidRPr="00F97CB9">
        <w:t>523.938,39</w:t>
      </w:r>
    </w:p>
    <w:p w:rsidR="00AA2B0D" w:rsidRPr="00317FF9" w:rsidRDefault="00AA2B0D" w:rsidP="00AA2B0D">
      <w:pPr>
        <w:pStyle w:val="AralkYok"/>
        <w:jc w:val="both"/>
        <w:rPr>
          <w:rFonts w:ascii="Calibri" w:eastAsia="Times New Roman" w:hAnsi="Calibri" w:cs="Times New Roman"/>
          <w:color w:val="000000"/>
        </w:rPr>
      </w:pPr>
      <w:r w:rsidRPr="00317FF9">
        <w:t>TOPLAM İŞ GÖREMEZLİK ZARARI</w:t>
      </w:r>
      <w:r w:rsidRPr="00317FF9">
        <w:tab/>
      </w:r>
      <w:r w:rsidRPr="00317FF9">
        <w:tab/>
        <w:t xml:space="preserve">:    </w:t>
      </w:r>
      <w:r w:rsidR="00F97CB9" w:rsidRPr="00F97CB9">
        <w:rPr>
          <w:rFonts w:ascii="Calibri" w:eastAsia="Times New Roman" w:hAnsi="Calibri" w:cs="Times New Roman"/>
          <w:color w:val="000000"/>
        </w:rPr>
        <w:t>582.794,81</w:t>
      </w:r>
    </w:p>
    <w:p w:rsidR="00AA2B0D" w:rsidRPr="00317FF9" w:rsidRDefault="00AA2B0D" w:rsidP="00AA2B0D">
      <w:pPr>
        <w:pStyle w:val="AralkYok"/>
        <w:jc w:val="both"/>
        <w:rPr>
          <w:rFonts w:ascii="Calibri" w:eastAsia="Times New Roman" w:hAnsi="Calibri" w:cs="Times New Roman"/>
          <w:color w:val="000000"/>
        </w:rPr>
      </w:pPr>
      <w:r w:rsidRPr="00317FF9">
        <w:rPr>
          <w:rFonts w:ascii="Calibri" w:eastAsia="Times New Roman" w:hAnsi="Calibri" w:cs="Times New Roman"/>
          <w:color w:val="000000"/>
        </w:rPr>
        <w:t>DAVALI KUSUR İNDİRİMİ %25</w:t>
      </w:r>
      <w:r w:rsidRPr="00317FF9">
        <w:rPr>
          <w:rFonts w:ascii="Calibri" w:eastAsia="Times New Roman" w:hAnsi="Calibri" w:cs="Times New Roman"/>
          <w:color w:val="000000"/>
        </w:rPr>
        <w:tab/>
      </w:r>
      <w:r w:rsidRPr="00317FF9">
        <w:rPr>
          <w:rFonts w:ascii="Calibri" w:eastAsia="Times New Roman" w:hAnsi="Calibri" w:cs="Times New Roman"/>
          <w:color w:val="000000"/>
        </w:rPr>
        <w:tab/>
      </w:r>
      <w:r w:rsidRPr="00317FF9">
        <w:rPr>
          <w:rFonts w:ascii="Calibri" w:eastAsia="Times New Roman" w:hAnsi="Calibri" w:cs="Times New Roman"/>
          <w:color w:val="000000"/>
        </w:rPr>
        <w:tab/>
        <w:t xml:space="preserve">:    </w:t>
      </w:r>
      <w:r w:rsidR="00F97CB9" w:rsidRPr="00F97CB9">
        <w:rPr>
          <w:rFonts w:ascii="Calibri" w:eastAsia="Times New Roman" w:hAnsi="Calibri" w:cs="Times New Roman"/>
          <w:color w:val="000000"/>
        </w:rPr>
        <w:t>145.698,70</w:t>
      </w:r>
    </w:p>
    <w:p w:rsidR="00AA2B0D" w:rsidRDefault="00AA2B0D" w:rsidP="00AA2B0D">
      <w:pPr>
        <w:pStyle w:val="AralkYok"/>
        <w:jc w:val="both"/>
        <w:rPr>
          <w:rFonts w:ascii="Calibri" w:eastAsia="Times New Roman" w:hAnsi="Calibri" w:cs="Times New Roman"/>
          <w:b/>
          <w:color w:val="000000"/>
        </w:rPr>
      </w:pPr>
      <w:r>
        <w:rPr>
          <w:rFonts w:ascii="Calibri" w:eastAsia="Times New Roman" w:hAnsi="Calibri" w:cs="Times New Roman"/>
          <w:b/>
          <w:color w:val="000000"/>
        </w:rPr>
        <w:t>BAKİYE ZARAR MİKTARI</w:t>
      </w:r>
      <w:r>
        <w:rPr>
          <w:rFonts w:ascii="Calibri" w:eastAsia="Times New Roman" w:hAnsi="Calibri" w:cs="Times New Roman"/>
          <w:b/>
          <w:color w:val="000000"/>
        </w:rPr>
        <w:tab/>
      </w:r>
      <w:r>
        <w:rPr>
          <w:rFonts w:ascii="Calibri" w:eastAsia="Times New Roman" w:hAnsi="Calibri" w:cs="Times New Roman"/>
          <w:b/>
          <w:color w:val="000000"/>
        </w:rPr>
        <w:tab/>
      </w:r>
      <w:r>
        <w:rPr>
          <w:rFonts w:ascii="Calibri" w:eastAsia="Times New Roman" w:hAnsi="Calibri" w:cs="Times New Roman"/>
          <w:b/>
          <w:color w:val="000000"/>
        </w:rPr>
        <w:tab/>
        <w:t xml:space="preserve">:    </w:t>
      </w:r>
      <w:r w:rsidR="00F97CB9" w:rsidRPr="00F97CB9">
        <w:rPr>
          <w:rFonts w:ascii="Calibri" w:eastAsia="Times New Roman" w:hAnsi="Calibri" w:cs="Times New Roman"/>
          <w:b/>
          <w:color w:val="000000"/>
        </w:rPr>
        <w:t>437.096,11</w:t>
      </w:r>
    </w:p>
    <w:p w:rsidR="00AA2B0D" w:rsidRDefault="00AA2B0D" w:rsidP="00AA2B0D">
      <w:pPr>
        <w:pStyle w:val="AralkYok"/>
        <w:jc w:val="both"/>
        <w:rPr>
          <w:rFonts w:ascii="Calibri" w:eastAsia="Times New Roman" w:hAnsi="Calibri" w:cs="Times New Roman"/>
          <w:b/>
          <w:color w:val="000000"/>
        </w:rPr>
      </w:pPr>
    </w:p>
    <w:p w:rsidR="00AA2B0D" w:rsidRPr="002A37F6" w:rsidRDefault="00AA2B0D" w:rsidP="00AA2B0D">
      <w:pPr>
        <w:pStyle w:val="AralkYok"/>
        <w:jc w:val="both"/>
        <w:rPr>
          <w:rFonts w:ascii="Calibri" w:eastAsia="Times New Roman" w:hAnsi="Calibri" w:cs="Times New Roman"/>
          <w:b/>
          <w:color w:val="000000"/>
        </w:rPr>
      </w:pPr>
      <w:r>
        <w:rPr>
          <w:rFonts w:ascii="Calibri" w:eastAsia="Times New Roman" w:hAnsi="Calibri" w:cs="Times New Roman"/>
          <w:b/>
          <w:color w:val="000000"/>
        </w:rPr>
        <w:t>2. DAVACI BEYANINA GÖRE</w:t>
      </w:r>
      <w:r>
        <w:rPr>
          <w:rFonts w:ascii="Calibri" w:eastAsia="Times New Roman" w:hAnsi="Calibri" w:cs="Times New Roman"/>
          <w:b/>
          <w:color w:val="000000"/>
        </w:rPr>
        <w:tab/>
      </w:r>
      <w:r>
        <w:rPr>
          <w:rFonts w:ascii="Calibri" w:eastAsia="Times New Roman" w:hAnsi="Calibri" w:cs="Times New Roman"/>
          <w:b/>
          <w:color w:val="000000"/>
        </w:rPr>
        <w:tab/>
      </w:r>
      <w:r>
        <w:rPr>
          <w:rFonts w:ascii="Calibri" w:eastAsia="Times New Roman" w:hAnsi="Calibri" w:cs="Times New Roman"/>
          <w:b/>
          <w:color w:val="000000"/>
        </w:rPr>
        <w:tab/>
        <w:t xml:space="preserve">: </w:t>
      </w:r>
    </w:p>
    <w:p w:rsidR="00AA2B0D" w:rsidRPr="002A37F6" w:rsidRDefault="00AA2B0D" w:rsidP="00AA2B0D">
      <w:pPr>
        <w:pStyle w:val="AralkYok"/>
        <w:jc w:val="both"/>
      </w:pPr>
      <w:r w:rsidRPr="002A37F6">
        <w:t>İşlemiş Dönem İş Göremezlik Zararı</w:t>
      </w:r>
      <w:r w:rsidRPr="002A37F6">
        <w:tab/>
      </w:r>
      <w:r w:rsidRPr="002A37F6">
        <w:tab/>
        <w:t xml:space="preserve">:   </w:t>
      </w:r>
      <w:r>
        <w:t xml:space="preserve"> </w:t>
      </w:r>
      <w:r w:rsidRPr="00317FF9">
        <w:rPr>
          <w:rFonts w:ascii="Calibri" w:hAnsi="Calibri"/>
          <w:color w:val="000000"/>
        </w:rPr>
        <w:t>177.334,39</w:t>
      </w:r>
    </w:p>
    <w:p w:rsidR="00AA2B0D" w:rsidRPr="002A37F6" w:rsidRDefault="00AA2B0D" w:rsidP="00AA2B0D">
      <w:pPr>
        <w:pStyle w:val="AralkYok"/>
        <w:jc w:val="both"/>
      </w:pPr>
      <w:r w:rsidRPr="002A37F6">
        <w:t>İşleyecek Dönem İş Göremezlik Zararı</w:t>
      </w:r>
      <w:r w:rsidRPr="002A37F6">
        <w:tab/>
      </w:r>
      <w:r w:rsidRPr="002A37F6">
        <w:tab/>
        <w:t xml:space="preserve">: </w:t>
      </w:r>
      <w:r w:rsidR="00F97CB9" w:rsidRPr="00F97CB9">
        <w:t>1.248.071,12</w:t>
      </w:r>
    </w:p>
    <w:p w:rsidR="00AA2B0D" w:rsidRPr="00317FF9" w:rsidRDefault="00AA2B0D" w:rsidP="00AA2B0D">
      <w:pPr>
        <w:pStyle w:val="AralkYok"/>
        <w:jc w:val="both"/>
        <w:rPr>
          <w:rFonts w:ascii="Calibri" w:eastAsia="Times New Roman" w:hAnsi="Calibri" w:cs="Times New Roman"/>
          <w:color w:val="000000"/>
        </w:rPr>
      </w:pPr>
      <w:r w:rsidRPr="00317FF9">
        <w:t>TOPLAM İŞ GÖREMEZLİK ZARARI</w:t>
      </w:r>
      <w:r w:rsidRPr="00317FF9">
        <w:tab/>
      </w:r>
      <w:r w:rsidRPr="00317FF9">
        <w:tab/>
        <w:t xml:space="preserve">: </w:t>
      </w:r>
      <w:r w:rsidR="00F97CB9" w:rsidRPr="00F97CB9">
        <w:rPr>
          <w:rFonts w:ascii="Calibri" w:eastAsia="Times New Roman" w:hAnsi="Calibri" w:cs="Times New Roman"/>
          <w:color w:val="000000"/>
        </w:rPr>
        <w:t>1.425.405,51</w:t>
      </w:r>
    </w:p>
    <w:p w:rsidR="00AA2B0D" w:rsidRPr="00317FF9" w:rsidRDefault="00AA2B0D" w:rsidP="00AA2B0D">
      <w:pPr>
        <w:pStyle w:val="AralkYok"/>
        <w:jc w:val="both"/>
        <w:rPr>
          <w:rFonts w:ascii="Calibri" w:eastAsia="Times New Roman" w:hAnsi="Calibri" w:cs="Times New Roman"/>
          <w:color w:val="000000"/>
        </w:rPr>
      </w:pPr>
      <w:r w:rsidRPr="00317FF9">
        <w:rPr>
          <w:rFonts w:ascii="Calibri" w:eastAsia="Times New Roman" w:hAnsi="Calibri" w:cs="Times New Roman"/>
          <w:color w:val="000000"/>
        </w:rPr>
        <w:t>DAVALI KUSUR İNDİRİMİ %25</w:t>
      </w:r>
      <w:r w:rsidRPr="00317FF9">
        <w:rPr>
          <w:rFonts w:ascii="Calibri" w:eastAsia="Times New Roman" w:hAnsi="Calibri" w:cs="Times New Roman"/>
          <w:color w:val="000000"/>
        </w:rPr>
        <w:tab/>
      </w:r>
      <w:r w:rsidRPr="00317FF9">
        <w:rPr>
          <w:rFonts w:ascii="Calibri" w:eastAsia="Times New Roman" w:hAnsi="Calibri" w:cs="Times New Roman"/>
          <w:color w:val="000000"/>
        </w:rPr>
        <w:tab/>
      </w:r>
      <w:r w:rsidRPr="00317FF9">
        <w:rPr>
          <w:rFonts w:ascii="Calibri" w:eastAsia="Times New Roman" w:hAnsi="Calibri" w:cs="Times New Roman"/>
          <w:color w:val="000000"/>
        </w:rPr>
        <w:tab/>
        <w:t xml:space="preserve">:    </w:t>
      </w:r>
      <w:r w:rsidR="00F97CB9" w:rsidRPr="00F97CB9">
        <w:rPr>
          <w:rFonts w:ascii="Calibri" w:eastAsia="Times New Roman" w:hAnsi="Calibri" w:cs="Times New Roman"/>
          <w:color w:val="000000"/>
        </w:rPr>
        <w:t>356.351,38</w:t>
      </w:r>
    </w:p>
    <w:p w:rsidR="00AA2B0D" w:rsidRDefault="00AA2B0D" w:rsidP="00AA2B0D">
      <w:pPr>
        <w:pStyle w:val="AralkYok"/>
        <w:jc w:val="both"/>
        <w:rPr>
          <w:rFonts w:ascii="Calibri" w:eastAsia="Times New Roman" w:hAnsi="Calibri" w:cs="Times New Roman"/>
          <w:b/>
          <w:color w:val="000000"/>
        </w:rPr>
      </w:pPr>
      <w:r>
        <w:rPr>
          <w:rFonts w:ascii="Calibri" w:eastAsia="Times New Roman" w:hAnsi="Calibri" w:cs="Times New Roman"/>
          <w:b/>
          <w:color w:val="000000"/>
        </w:rPr>
        <w:t>BAKİYE ZARAR MİKTARI</w:t>
      </w:r>
      <w:r>
        <w:rPr>
          <w:rFonts w:ascii="Calibri" w:eastAsia="Times New Roman" w:hAnsi="Calibri" w:cs="Times New Roman"/>
          <w:b/>
          <w:color w:val="000000"/>
        </w:rPr>
        <w:tab/>
      </w:r>
      <w:r>
        <w:rPr>
          <w:rFonts w:ascii="Calibri" w:eastAsia="Times New Roman" w:hAnsi="Calibri" w:cs="Times New Roman"/>
          <w:b/>
          <w:color w:val="000000"/>
        </w:rPr>
        <w:tab/>
      </w:r>
      <w:r>
        <w:rPr>
          <w:rFonts w:ascii="Calibri" w:eastAsia="Times New Roman" w:hAnsi="Calibri" w:cs="Times New Roman"/>
          <w:b/>
          <w:color w:val="000000"/>
        </w:rPr>
        <w:tab/>
        <w:t xml:space="preserve">: </w:t>
      </w:r>
      <w:r w:rsidR="00F97CB9" w:rsidRPr="00F97CB9">
        <w:rPr>
          <w:rFonts w:ascii="Calibri" w:eastAsia="Times New Roman" w:hAnsi="Calibri" w:cs="Times New Roman"/>
          <w:b/>
          <w:color w:val="000000"/>
        </w:rPr>
        <w:t>1.069.054,13</w:t>
      </w:r>
    </w:p>
    <w:p w:rsidR="00AA2B0D" w:rsidRPr="002A37F6" w:rsidRDefault="00AA2B0D" w:rsidP="00AA2B0D">
      <w:pPr>
        <w:pStyle w:val="AralkYok"/>
        <w:jc w:val="both"/>
        <w:rPr>
          <w:rFonts w:ascii="Calibri" w:eastAsia="Times New Roman" w:hAnsi="Calibri" w:cs="Times New Roman"/>
          <w:color w:val="000000"/>
        </w:rPr>
      </w:pPr>
    </w:p>
    <w:p w:rsidR="00AA2B0D" w:rsidRPr="00D647FA" w:rsidRDefault="00AA2B0D" w:rsidP="00D647FA">
      <w:pPr>
        <w:pStyle w:val="AralkYok"/>
        <w:shd w:val="clear" w:color="auto" w:fill="000000" w:themeFill="text1"/>
        <w:jc w:val="center"/>
        <w:rPr>
          <w:rFonts w:ascii="Calibri" w:eastAsia="Times New Roman" w:hAnsi="Calibri" w:cs="Times New Roman"/>
          <w:b/>
        </w:rPr>
      </w:pPr>
      <w:r w:rsidRPr="00D647FA">
        <w:rPr>
          <w:rFonts w:ascii="Calibri" w:eastAsia="Times New Roman" w:hAnsi="Calibri" w:cs="Times New Roman"/>
          <w:b/>
        </w:rPr>
        <w:t>PEŞİN SERMAYE DEĞERİ İNDİRİMİ</w:t>
      </w:r>
    </w:p>
    <w:p w:rsidR="00AA2B0D" w:rsidRPr="002A37F6" w:rsidRDefault="00AA2B0D" w:rsidP="00AA2B0D">
      <w:pPr>
        <w:pStyle w:val="AralkYok"/>
        <w:jc w:val="both"/>
        <w:rPr>
          <w:rFonts w:ascii="Calibri" w:eastAsia="Times New Roman" w:hAnsi="Calibri" w:cs="Times New Roman"/>
          <w:color w:val="000000"/>
        </w:rPr>
      </w:pPr>
    </w:p>
    <w:p w:rsidR="00AA2B0D" w:rsidRDefault="00AA2B0D" w:rsidP="00AA2B0D">
      <w:pPr>
        <w:pStyle w:val="AralkYok"/>
        <w:jc w:val="both"/>
        <w:rPr>
          <w:rFonts w:cs="Arial"/>
        </w:rPr>
      </w:pPr>
      <w:r w:rsidRPr="009C3EBC">
        <w:rPr>
          <w:rFonts w:cs="Arial"/>
        </w:rPr>
        <w:t xml:space="preserve">Dosya içerisinde bulunan </w:t>
      </w:r>
      <w:r>
        <w:rPr>
          <w:rFonts w:cs="Arial"/>
        </w:rPr>
        <w:t xml:space="preserve">SGK Bitlis </w:t>
      </w:r>
      <w:r w:rsidRPr="009C3EBC">
        <w:rPr>
          <w:rFonts w:cs="Arial"/>
        </w:rPr>
        <w:t xml:space="preserve">Sosyal Güvenlik </w:t>
      </w:r>
      <w:r>
        <w:rPr>
          <w:rFonts w:cs="Arial"/>
        </w:rPr>
        <w:t xml:space="preserve">İl </w:t>
      </w:r>
      <w:r w:rsidRPr="009C3EBC">
        <w:rPr>
          <w:rFonts w:cs="Arial"/>
        </w:rPr>
        <w:t>Müdürlüğü</w:t>
      </w:r>
      <w:r>
        <w:rPr>
          <w:rFonts w:cs="Arial"/>
        </w:rPr>
        <w:t xml:space="preserve">nün </w:t>
      </w:r>
      <w:proofErr w:type="gramStart"/>
      <w:r w:rsidR="00145ECF">
        <w:rPr>
          <w:rFonts w:cs="Arial"/>
        </w:rPr>
        <w:t>…………….</w:t>
      </w:r>
      <w:proofErr w:type="gramEnd"/>
      <w:r>
        <w:rPr>
          <w:rFonts w:cs="Arial"/>
        </w:rPr>
        <w:t xml:space="preserve"> Tarih ve E. </w:t>
      </w:r>
      <w:proofErr w:type="gramStart"/>
      <w:r w:rsidR="00145ECF">
        <w:rPr>
          <w:rFonts w:cs="Arial"/>
        </w:rPr>
        <w:t>………………</w:t>
      </w:r>
      <w:proofErr w:type="gramEnd"/>
      <w:r>
        <w:rPr>
          <w:rFonts w:cs="Arial"/>
        </w:rPr>
        <w:t xml:space="preserve"> Sayılı yazısı ile davacıya 66.655,19 TL ilk peşin sermaye değerli gelir bağlandığı bildirilmiştir. Davalı tarafın kusur oranı % 75 olduğundan ilk peşin sermaye değerli gelirin %75’i işverene rücu edileceğinden işveren kusuru kadarki kısmı indirilecektir. Buna göre;</w:t>
      </w:r>
    </w:p>
    <w:p w:rsidR="00AA2B0D" w:rsidRDefault="00AA2B0D" w:rsidP="00AA2B0D">
      <w:pPr>
        <w:pStyle w:val="AralkYok"/>
        <w:jc w:val="both"/>
        <w:rPr>
          <w:rFonts w:cs="Arial"/>
          <w:b/>
        </w:rPr>
      </w:pPr>
      <w:r w:rsidRPr="00317FF9">
        <w:rPr>
          <w:rFonts w:cs="Arial"/>
        </w:rPr>
        <w:t xml:space="preserve">66.655,19 </w:t>
      </w:r>
      <w:r>
        <w:rPr>
          <w:rFonts w:cs="Arial"/>
        </w:rPr>
        <w:t xml:space="preserve">X %75 = </w:t>
      </w:r>
      <w:r w:rsidRPr="00317FF9">
        <w:rPr>
          <w:rFonts w:cs="Arial"/>
          <w:b/>
        </w:rPr>
        <w:t>49.991,39</w:t>
      </w:r>
      <w:r>
        <w:rPr>
          <w:rFonts w:cs="Arial"/>
          <w:b/>
        </w:rPr>
        <w:t xml:space="preserve"> </w:t>
      </w:r>
      <w:r w:rsidRPr="00416861">
        <w:rPr>
          <w:rFonts w:cs="Arial"/>
          <w:b/>
        </w:rPr>
        <w:t xml:space="preserve">TL </w:t>
      </w:r>
      <w:r>
        <w:rPr>
          <w:rFonts w:cs="Arial"/>
          <w:b/>
        </w:rPr>
        <w:t xml:space="preserve">peşin sermaye değeri olarak </w:t>
      </w:r>
      <w:r w:rsidRPr="00416861">
        <w:rPr>
          <w:rFonts w:cs="Arial"/>
          <w:b/>
        </w:rPr>
        <w:t xml:space="preserve">toplam tazminattan indirilecektir. </w:t>
      </w:r>
      <w:r>
        <w:rPr>
          <w:rFonts w:cs="Arial"/>
          <w:b/>
        </w:rPr>
        <w:t>Buna göre;</w:t>
      </w:r>
    </w:p>
    <w:p w:rsidR="00AA2B0D" w:rsidRDefault="00AA2B0D" w:rsidP="00AA2B0D">
      <w:pPr>
        <w:pStyle w:val="AralkYok"/>
        <w:jc w:val="both"/>
        <w:rPr>
          <w:rFonts w:cs="Arial"/>
          <w:b/>
        </w:rPr>
      </w:pPr>
    </w:p>
    <w:p w:rsidR="00AA2B0D" w:rsidRDefault="00AA2B0D" w:rsidP="00AA2B0D">
      <w:pPr>
        <w:pStyle w:val="AralkYok"/>
        <w:numPr>
          <w:ilvl w:val="0"/>
          <w:numId w:val="15"/>
        </w:numPr>
        <w:jc w:val="both"/>
        <w:rPr>
          <w:b/>
        </w:rPr>
      </w:pPr>
      <w:r>
        <w:rPr>
          <w:b/>
        </w:rPr>
        <w:t>Davacını gelirinin asgari ücret olduğunun kabulü halinde;</w:t>
      </w:r>
    </w:p>
    <w:p w:rsidR="00AA2B0D" w:rsidRDefault="00F97CB9" w:rsidP="00AA2B0D">
      <w:pPr>
        <w:pStyle w:val="AralkYok"/>
        <w:ind w:left="720"/>
        <w:jc w:val="both"/>
        <w:rPr>
          <w:rFonts w:cs="Arial"/>
          <w:b/>
        </w:rPr>
      </w:pPr>
      <w:r w:rsidRPr="00F97CB9">
        <w:rPr>
          <w:b/>
        </w:rPr>
        <w:t>437.096,11</w:t>
      </w:r>
      <w:r>
        <w:rPr>
          <w:b/>
        </w:rPr>
        <w:t xml:space="preserve"> </w:t>
      </w:r>
      <w:r w:rsidR="00AA2B0D">
        <w:rPr>
          <w:b/>
        </w:rPr>
        <w:t xml:space="preserve">– </w:t>
      </w:r>
      <w:r w:rsidR="00AA2B0D" w:rsidRPr="00317FF9">
        <w:rPr>
          <w:rFonts w:cs="Arial"/>
          <w:b/>
        </w:rPr>
        <w:t>49.991,39</w:t>
      </w:r>
      <w:r w:rsidR="00AA2B0D">
        <w:rPr>
          <w:rFonts w:cs="Arial"/>
          <w:b/>
        </w:rPr>
        <w:t xml:space="preserve"> = </w:t>
      </w:r>
      <w:r w:rsidRPr="00F97CB9">
        <w:rPr>
          <w:rFonts w:cs="Arial"/>
          <w:b/>
        </w:rPr>
        <w:t>387.104,72</w:t>
      </w:r>
      <w:r>
        <w:rPr>
          <w:rFonts w:cs="Arial"/>
          <w:b/>
        </w:rPr>
        <w:t xml:space="preserve"> </w:t>
      </w:r>
      <w:r w:rsidR="00AA2B0D">
        <w:rPr>
          <w:rFonts w:cs="Arial"/>
          <w:b/>
        </w:rPr>
        <w:t>TL</w:t>
      </w:r>
    </w:p>
    <w:p w:rsidR="00AA2B0D" w:rsidRDefault="00AA2B0D" w:rsidP="00AA2B0D">
      <w:pPr>
        <w:pStyle w:val="AralkYok"/>
        <w:jc w:val="both"/>
        <w:rPr>
          <w:b/>
        </w:rPr>
      </w:pPr>
    </w:p>
    <w:p w:rsidR="00F97CB9" w:rsidRDefault="00AA2B0D" w:rsidP="00AA2B0D">
      <w:pPr>
        <w:pStyle w:val="AralkYok"/>
        <w:numPr>
          <w:ilvl w:val="0"/>
          <w:numId w:val="15"/>
        </w:numPr>
        <w:jc w:val="both"/>
        <w:rPr>
          <w:b/>
        </w:rPr>
      </w:pPr>
      <w:r>
        <w:rPr>
          <w:b/>
        </w:rPr>
        <w:t>Davacının iddia ettiği gelirin kabulü halinde;</w:t>
      </w:r>
    </w:p>
    <w:p w:rsidR="00AA2B0D" w:rsidRPr="00F97CB9" w:rsidRDefault="00F97CB9" w:rsidP="00F97CB9">
      <w:pPr>
        <w:pStyle w:val="AralkYok"/>
        <w:ind w:left="720"/>
        <w:jc w:val="both"/>
        <w:rPr>
          <w:b/>
        </w:rPr>
      </w:pPr>
      <w:r w:rsidRPr="00F97CB9">
        <w:rPr>
          <w:b/>
        </w:rPr>
        <w:t>1.069.054,13</w:t>
      </w:r>
      <w:r>
        <w:rPr>
          <w:b/>
        </w:rPr>
        <w:t xml:space="preserve"> </w:t>
      </w:r>
      <w:r w:rsidR="00AA2B0D" w:rsidRPr="00F97CB9">
        <w:rPr>
          <w:b/>
        </w:rPr>
        <w:t xml:space="preserve">– 49.991,39 = </w:t>
      </w:r>
      <w:r w:rsidRPr="00F97CB9">
        <w:rPr>
          <w:b/>
        </w:rPr>
        <w:t>1.019.062,74</w:t>
      </w:r>
      <w:r>
        <w:rPr>
          <w:b/>
        </w:rPr>
        <w:t xml:space="preserve"> </w:t>
      </w:r>
      <w:r w:rsidR="00AA2B0D" w:rsidRPr="00F97CB9">
        <w:rPr>
          <w:b/>
        </w:rPr>
        <w:t>TL</w:t>
      </w:r>
    </w:p>
    <w:p w:rsidR="00AA2B0D" w:rsidRDefault="00AA2B0D" w:rsidP="002A37F6">
      <w:pPr>
        <w:pStyle w:val="AralkYok"/>
        <w:jc w:val="both"/>
        <w:rPr>
          <w:b/>
        </w:rPr>
      </w:pPr>
    </w:p>
    <w:p w:rsidR="00416861" w:rsidRDefault="00416861" w:rsidP="002A37F6">
      <w:pPr>
        <w:pStyle w:val="AralkYok"/>
        <w:jc w:val="both"/>
        <w:rPr>
          <w:b/>
        </w:rPr>
      </w:pPr>
    </w:p>
    <w:p w:rsidR="003A5A85" w:rsidRDefault="00EE5F34" w:rsidP="002A37F6">
      <w:pPr>
        <w:pStyle w:val="AralkYok"/>
        <w:jc w:val="both"/>
      </w:pPr>
      <w:r w:rsidRPr="002A37F6">
        <w:rPr>
          <w:b/>
        </w:rPr>
        <w:t>SONUÇ</w:t>
      </w:r>
      <w:r w:rsidRPr="002A37F6">
        <w:rPr>
          <w:b/>
        </w:rPr>
        <w:tab/>
      </w:r>
      <w:r w:rsidRPr="002A37F6">
        <w:rPr>
          <w:b/>
        </w:rPr>
        <w:tab/>
      </w:r>
      <w:r w:rsidR="002A37F6">
        <w:rPr>
          <w:b/>
        </w:rPr>
        <w:tab/>
      </w:r>
      <w:r w:rsidRPr="002A37F6">
        <w:rPr>
          <w:b/>
        </w:rPr>
        <w:t>:</w:t>
      </w:r>
      <w:r w:rsidRPr="002A37F6">
        <w:t xml:space="preserve"> Delillerin takdiri ve değerlendirilmesi sayın mahkemeye ait olmak üzere</w:t>
      </w:r>
      <w:r w:rsidR="00E1691E" w:rsidRPr="002A37F6">
        <w:t>;</w:t>
      </w:r>
    </w:p>
    <w:p w:rsidR="003A5A85" w:rsidRDefault="003A5A85" w:rsidP="002A37F6">
      <w:pPr>
        <w:pStyle w:val="AralkYok"/>
        <w:jc w:val="both"/>
      </w:pPr>
    </w:p>
    <w:p w:rsidR="003A5A85" w:rsidRPr="003A5A85" w:rsidRDefault="003A5A85" w:rsidP="003A5A85">
      <w:pPr>
        <w:pStyle w:val="AralkYok"/>
        <w:numPr>
          <w:ilvl w:val="0"/>
          <w:numId w:val="16"/>
        </w:numPr>
        <w:jc w:val="both"/>
        <w:rPr>
          <w:b/>
        </w:rPr>
      </w:pPr>
      <w:r w:rsidRPr="003A5A85">
        <w:rPr>
          <w:b/>
        </w:rPr>
        <w:t>PMF 1931 Yaşam Tablosuna göre;</w:t>
      </w:r>
    </w:p>
    <w:p w:rsidR="003A5A85" w:rsidRDefault="003A5A85" w:rsidP="003A5A85">
      <w:pPr>
        <w:pStyle w:val="AralkYok"/>
        <w:numPr>
          <w:ilvl w:val="0"/>
          <w:numId w:val="17"/>
        </w:numPr>
        <w:jc w:val="both"/>
      </w:pPr>
      <w:r w:rsidRPr="003A5A85">
        <w:rPr>
          <w:b/>
        </w:rPr>
        <w:t>Davacının gelirinin asgari ücret olarak kabulü halinde 312.751,15 TL</w:t>
      </w:r>
      <w:r>
        <w:t xml:space="preserve"> sürekli iş göremezlik zararının bulunduğuna,</w:t>
      </w:r>
    </w:p>
    <w:p w:rsidR="003A5A85" w:rsidRDefault="003A5A85" w:rsidP="003A5A85">
      <w:pPr>
        <w:pStyle w:val="AralkYok"/>
        <w:numPr>
          <w:ilvl w:val="0"/>
          <w:numId w:val="17"/>
        </w:numPr>
        <w:jc w:val="both"/>
      </w:pPr>
      <w:r w:rsidRPr="003A5A85">
        <w:rPr>
          <w:b/>
        </w:rPr>
        <w:t>Davacının gelirinin davacı ve tanık beyanlarındaki gibi kabulü halinde 944.709,18 TL</w:t>
      </w:r>
      <w:r>
        <w:t xml:space="preserve"> sürekli iş göremezlik zararının bulunduğuna, </w:t>
      </w:r>
    </w:p>
    <w:p w:rsidR="003A5A85" w:rsidRDefault="003A5A85" w:rsidP="003A5A85">
      <w:pPr>
        <w:pStyle w:val="AralkYok"/>
        <w:jc w:val="both"/>
      </w:pPr>
    </w:p>
    <w:p w:rsidR="003A5A85" w:rsidRPr="003A5A85" w:rsidRDefault="003A5A85" w:rsidP="003A5A85">
      <w:pPr>
        <w:pStyle w:val="AralkYok"/>
        <w:numPr>
          <w:ilvl w:val="0"/>
          <w:numId w:val="16"/>
        </w:numPr>
        <w:jc w:val="both"/>
        <w:rPr>
          <w:b/>
        </w:rPr>
      </w:pPr>
      <w:r w:rsidRPr="003A5A85">
        <w:rPr>
          <w:b/>
        </w:rPr>
        <w:t xml:space="preserve">TRH 2010 Yaşam Tablosuna göre; </w:t>
      </w:r>
    </w:p>
    <w:p w:rsidR="003A5A85" w:rsidRDefault="003A5A85" w:rsidP="003A5A85">
      <w:pPr>
        <w:pStyle w:val="AralkYok"/>
        <w:numPr>
          <w:ilvl w:val="0"/>
          <w:numId w:val="19"/>
        </w:numPr>
        <w:jc w:val="both"/>
      </w:pPr>
      <w:r w:rsidRPr="003A5A85">
        <w:rPr>
          <w:b/>
        </w:rPr>
        <w:t>Davacının gelirinin asgari ücret olarak kabulü halinde 387.104,72 TL</w:t>
      </w:r>
      <w:r>
        <w:t xml:space="preserve"> sürekli iş göremezlik zararının bulunduğuna,</w:t>
      </w:r>
    </w:p>
    <w:p w:rsidR="00E1691E" w:rsidRDefault="003A5A85" w:rsidP="00DA3DF4">
      <w:pPr>
        <w:pStyle w:val="AralkYok"/>
        <w:numPr>
          <w:ilvl w:val="0"/>
          <w:numId w:val="18"/>
        </w:numPr>
        <w:jc w:val="both"/>
      </w:pPr>
      <w:r w:rsidRPr="003A5A85">
        <w:rPr>
          <w:b/>
        </w:rPr>
        <w:t>Davacının gelirinin davacı ve tanık beyanlarındaki gibi kabulü halinde 1.019.062,74 TL</w:t>
      </w:r>
      <w:r>
        <w:t xml:space="preserve"> sürekli iş göremezlik zararının bulunduğuna, </w:t>
      </w:r>
      <w:r w:rsidR="00984128" w:rsidRPr="002A37F6">
        <w:t xml:space="preserve">dair </w:t>
      </w:r>
      <w:r w:rsidR="00301936" w:rsidRPr="002A37F6">
        <w:t>iş bu rapor takdi</w:t>
      </w:r>
      <w:r w:rsidR="00E95764" w:rsidRPr="002A37F6">
        <w:t>rlerinize saygı ile arz olunur.</w:t>
      </w:r>
      <w:bookmarkStart w:id="0" w:name="_GoBack"/>
      <w:bookmarkEnd w:id="0"/>
      <w:r>
        <w:t>19.04</w:t>
      </w:r>
      <w:r w:rsidR="004E1EEE">
        <w:t>.2021</w:t>
      </w:r>
    </w:p>
    <w:p w:rsidR="00416861" w:rsidRPr="002A37F6" w:rsidRDefault="00416861" w:rsidP="002A37F6">
      <w:pPr>
        <w:pStyle w:val="AralkYok"/>
        <w:jc w:val="both"/>
      </w:pPr>
    </w:p>
    <w:p w:rsidR="00301936" w:rsidRPr="002A37F6" w:rsidRDefault="00301936" w:rsidP="002A37F6">
      <w:pPr>
        <w:pStyle w:val="AralkYok"/>
        <w:jc w:val="both"/>
        <w:rPr>
          <w:b/>
        </w:rPr>
      </w:pPr>
      <w:r w:rsidRPr="002A37F6">
        <w:tab/>
      </w:r>
      <w:r w:rsidRPr="002A37F6">
        <w:tab/>
      </w:r>
      <w:r w:rsidRPr="002A37F6">
        <w:tab/>
      </w:r>
      <w:r w:rsidRPr="002A37F6">
        <w:tab/>
      </w:r>
      <w:r w:rsidRPr="002A37F6">
        <w:tab/>
      </w:r>
      <w:r w:rsidRPr="002A37F6">
        <w:tab/>
      </w:r>
      <w:r w:rsidRPr="002A37F6">
        <w:tab/>
      </w:r>
      <w:r w:rsidRPr="002A37F6">
        <w:tab/>
      </w:r>
      <w:r w:rsidRPr="002A37F6">
        <w:tab/>
      </w:r>
      <w:r w:rsidRPr="002A37F6">
        <w:rPr>
          <w:b/>
        </w:rPr>
        <w:t>Av. Hasan ALDANMAZ</w:t>
      </w:r>
    </w:p>
    <w:p w:rsidR="00A428C9" w:rsidRPr="002A37F6" w:rsidRDefault="00F016D2" w:rsidP="002A37F6">
      <w:pPr>
        <w:pStyle w:val="AralkYok"/>
        <w:jc w:val="both"/>
        <w:rPr>
          <w:b/>
        </w:rPr>
      </w:pPr>
      <w:r w:rsidRPr="002A37F6">
        <w:rPr>
          <w:b/>
        </w:rPr>
        <w:tab/>
      </w:r>
      <w:r w:rsidRPr="002A37F6">
        <w:rPr>
          <w:b/>
        </w:rPr>
        <w:tab/>
      </w:r>
      <w:r w:rsidRPr="002A37F6">
        <w:rPr>
          <w:b/>
        </w:rPr>
        <w:tab/>
      </w:r>
      <w:r w:rsidRPr="002A37F6">
        <w:rPr>
          <w:b/>
        </w:rPr>
        <w:tab/>
      </w:r>
      <w:r w:rsidRPr="002A37F6">
        <w:rPr>
          <w:b/>
        </w:rPr>
        <w:tab/>
      </w:r>
      <w:r w:rsidRPr="002A37F6">
        <w:rPr>
          <w:b/>
        </w:rPr>
        <w:tab/>
      </w:r>
      <w:r w:rsidRPr="002A37F6">
        <w:rPr>
          <w:b/>
        </w:rPr>
        <w:tab/>
      </w:r>
      <w:r w:rsidRPr="002A37F6">
        <w:rPr>
          <w:b/>
        </w:rPr>
        <w:tab/>
      </w:r>
      <w:r w:rsidRPr="002A37F6">
        <w:rPr>
          <w:b/>
        </w:rPr>
        <w:tab/>
        <w:t xml:space="preserve"> </w:t>
      </w:r>
      <w:r w:rsidR="004F5599" w:rsidRPr="002A37F6">
        <w:rPr>
          <w:b/>
        </w:rPr>
        <w:t xml:space="preserve">       </w:t>
      </w:r>
      <w:r w:rsidRPr="002A37F6">
        <w:rPr>
          <w:b/>
        </w:rPr>
        <w:t xml:space="preserve">Aktüer </w:t>
      </w:r>
      <w:r w:rsidR="004F5599" w:rsidRPr="002A37F6">
        <w:rPr>
          <w:b/>
        </w:rPr>
        <w:t>Bilirkişi</w:t>
      </w:r>
      <w:r w:rsidR="00301936" w:rsidRPr="002A37F6">
        <w:rPr>
          <w:b/>
        </w:rPr>
        <w:t xml:space="preserve"> </w:t>
      </w:r>
    </w:p>
    <w:p w:rsidR="00883D04" w:rsidRPr="002A37F6" w:rsidRDefault="004F5599" w:rsidP="002A37F6">
      <w:pPr>
        <w:pStyle w:val="AralkYok"/>
        <w:jc w:val="both"/>
        <w:rPr>
          <w:b/>
        </w:rPr>
      </w:pPr>
      <w:r w:rsidRPr="002A37F6">
        <w:rPr>
          <w:b/>
        </w:rPr>
        <w:t xml:space="preserve">        </w:t>
      </w:r>
      <w:r w:rsidR="002A37F6" w:rsidRPr="002A37F6">
        <w:rPr>
          <w:b/>
        </w:rPr>
        <w:t xml:space="preserve"> </w:t>
      </w:r>
      <w:r w:rsidR="002A37F6" w:rsidRPr="002A37F6">
        <w:rPr>
          <w:b/>
        </w:rPr>
        <w:tab/>
      </w:r>
      <w:r w:rsidR="002A37F6" w:rsidRPr="002A37F6">
        <w:rPr>
          <w:b/>
        </w:rPr>
        <w:tab/>
      </w:r>
      <w:r w:rsidR="002A37F6" w:rsidRPr="002A37F6">
        <w:rPr>
          <w:b/>
        </w:rPr>
        <w:tab/>
      </w:r>
      <w:r w:rsidR="002A37F6" w:rsidRPr="002A37F6">
        <w:rPr>
          <w:b/>
        </w:rPr>
        <w:tab/>
      </w:r>
      <w:r w:rsidR="002A37F6" w:rsidRPr="002A37F6">
        <w:rPr>
          <w:b/>
        </w:rPr>
        <w:tab/>
      </w:r>
      <w:r w:rsidR="002A37F6" w:rsidRPr="002A37F6">
        <w:rPr>
          <w:b/>
        </w:rPr>
        <w:tab/>
      </w:r>
      <w:r w:rsidR="002A37F6" w:rsidRPr="002A37F6">
        <w:rPr>
          <w:b/>
        </w:rPr>
        <w:tab/>
      </w:r>
      <w:r w:rsidR="002A37F6" w:rsidRPr="002A37F6">
        <w:rPr>
          <w:b/>
        </w:rPr>
        <w:tab/>
      </w:r>
      <w:r w:rsidR="002A37F6" w:rsidRPr="002A37F6">
        <w:rPr>
          <w:b/>
        </w:rPr>
        <w:tab/>
        <w:t xml:space="preserve">       </w:t>
      </w:r>
      <w:r w:rsidRPr="002A37F6">
        <w:rPr>
          <w:b/>
          <w:iCs/>
          <w:color w:val="222222"/>
        </w:rPr>
        <w:t>(Sicil No:33737)</w:t>
      </w:r>
    </w:p>
    <w:p w:rsidR="00416861" w:rsidRDefault="00416861" w:rsidP="002A37F6">
      <w:pPr>
        <w:pStyle w:val="AralkYok"/>
        <w:jc w:val="both"/>
      </w:pPr>
    </w:p>
    <w:p w:rsidR="00416861" w:rsidRDefault="00416861" w:rsidP="002A37F6">
      <w:pPr>
        <w:pStyle w:val="AralkYok"/>
        <w:jc w:val="both"/>
      </w:pPr>
    </w:p>
    <w:p w:rsidR="00416861" w:rsidRDefault="00416861" w:rsidP="002A37F6">
      <w:pPr>
        <w:pStyle w:val="AralkYok"/>
        <w:jc w:val="both"/>
      </w:pPr>
    </w:p>
    <w:p w:rsidR="00416861" w:rsidRDefault="00416861" w:rsidP="002A37F6">
      <w:pPr>
        <w:pStyle w:val="AralkYok"/>
        <w:jc w:val="both"/>
      </w:pPr>
    </w:p>
    <w:p w:rsidR="00A428C9" w:rsidRPr="002A37F6" w:rsidRDefault="00A428C9" w:rsidP="002A37F6">
      <w:pPr>
        <w:pStyle w:val="AralkYok"/>
        <w:jc w:val="both"/>
      </w:pPr>
      <w:r w:rsidRPr="002A37F6">
        <w:t>Ek: Dava dosyası.</w:t>
      </w:r>
    </w:p>
    <w:sectPr w:rsidR="00A428C9" w:rsidRPr="002A37F6" w:rsidSect="0043480A">
      <w:headerReference w:type="default" r:id="rId7"/>
      <w:footerReference w:type="default" r:id="rId8"/>
      <w:pgSz w:w="11906" w:h="16838"/>
      <w:pgMar w:top="1134" w:right="1417" w:bottom="993"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56" w:rsidRDefault="003B5F56" w:rsidP="00FD070F">
      <w:pPr>
        <w:spacing w:after="0" w:line="240" w:lineRule="auto"/>
      </w:pPr>
      <w:r>
        <w:separator/>
      </w:r>
    </w:p>
  </w:endnote>
  <w:endnote w:type="continuationSeparator" w:id="0">
    <w:p w:rsidR="003B5F56" w:rsidRDefault="003B5F56" w:rsidP="00FD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17" w:rsidRPr="00A5087E" w:rsidRDefault="00996B17" w:rsidP="00FD070F">
    <w:pPr>
      <w:pStyle w:val="AltBilgi"/>
      <w:pBdr>
        <w:top w:val="thinThickSmallGap" w:sz="24" w:space="1" w:color="622423" w:themeColor="accent2" w:themeShade="7F"/>
      </w:pBdr>
      <w:rPr>
        <w:rFonts w:asciiTheme="majorHAnsi" w:hAnsiTheme="majorHAnsi"/>
        <w:i/>
        <w:color w:val="E36C0A" w:themeColor="accent6" w:themeShade="BF"/>
      </w:rPr>
    </w:pPr>
    <w:r w:rsidRPr="00A5087E">
      <w:rPr>
        <w:rFonts w:asciiTheme="majorHAnsi" w:hAnsiTheme="majorHAnsi"/>
        <w:i/>
        <w:color w:val="E36C0A" w:themeColor="accent6" w:themeShade="BF"/>
      </w:rPr>
      <w:t>Av. Hasan ALDANMAZ – Aktüer Bilirkişi</w:t>
    </w:r>
    <w:r w:rsidRPr="00A5087E">
      <w:rPr>
        <w:rFonts w:asciiTheme="majorHAnsi" w:hAnsiTheme="majorHAnsi"/>
        <w:i/>
        <w:color w:val="E36C0A" w:themeColor="accent6" w:themeShade="BF"/>
      </w:rPr>
      <w:ptab w:relativeTo="margin" w:alignment="right" w:leader="none"/>
    </w:r>
    <w:r w:rsidRPr="00A5087E">
      <w:rPr>
        <w:rFonts w:asciiTheme="majorHAnsi" w:hAnsiTheme="majorHAnsi"/>
        <w:i/>
        <w:color w:val="E36C0A" w:themeColor="accent6" w:themeShade="BF"/>
      </w:rPr>
      <w:t xml:space="preserve">Sayfa </w:t>
    </w:r>
    <w:r w:rsidRPr="00A5087E">
      <w:rPr>
        <w:i/>
        <w:color w:val="E36C0A" w:themeColor="accent6" w:themeShade="BF"/>
      </w:rPr>
      <w:fldChar w:fldCharType="begin"/>
    </w:r>
    <w:r w:rsidRPr="00A5087E">
      <w:rPr>
        <w:i/>
        <w:color w:val="E36C0A" w:themeColor="accent6" w:themeShade="BF"/>
      </w:rPr>
      <w:instrText xml:space="preserve"> PAGE   \* MERGEFORMAT </w:instrText>
    </w:r>
    <w:r w:rsidRPr="00A5087E">
      <w:rPr>
        <w:i/>
        <w:color w:val="E36C0A" w:themeColor="accent6" w:themeShade="BF"/>
      </w:rPr>
      <w:fldChar w:fldCharType="separate"/>
    </w:r>
    <w:r w:rsidR="00145ECF" w:rsidRPr="00145ECF">
      <w:rPr>
        <w:rFonts w:asciiTheme="majorHAnsi" w:hAnsiTheme="majorHAnsi"/>
        <w:i/>
        <w:noProof/>
        <w:color w:val="E36C0A" w:themeColor="accent6" w:themeShade="BF"/>
      </w:rPr>
      <w:t>6</w:t>
    </w:r>
    <w:r w:rsidRPr="00A5087E">
      <w:rPr>
        <w:i/>
        <w:color w:val="E36C0A" w:themeColor="accent6" w:themeShade="BF"/>
      </w:rPr>
      <w:fldChar w:fldCharType="end"/>
    </w:r>
  </w:p>
  <w:p w:rsidR="00996B17" w:rsidRPr="00A5087E" w:rsidRDefault="00996B17" w:rsidP="00FD070F">
    <w:pPr>
      <w:pStyle w:val="AltBilgi"/>
      <w:rPr>
        <w:i/>
        <w:color w:val="E36C0A" w:themeColor="accent6" w:themeShade="BF"/>
      </w:rPr>
    </w:pPr>
    <w:r w:rsidRPr="00A5087E">
      <w:rPr>
        <w:i/>
        <w:color w:val="E36C0A" w:themeColor="accent6" w:themeShade="BF"/>
      </w:rPr>
      <w:t>Kültür Mah. Adalet Plaza Kat2, No:38 Tatvan/Bitlis</w:t>
    </w:r>
  </w:p>
  <w:p w:rsidR="00996B17" w:rsidRPr="00A5087E" w:rsidRDefault="003B5F56" w:rsidP="00FD070F">
    <w:pPr>
      <w:pStyle w:val="AltBilgi"/>
      <w:rPr>
        <w:i/>
        <w:color w:val="E36C0A" w:themeColor="accent6" w:themeShade="BF"/>
      </w:rPr>
    </w:pPr>
    <w:hyperlink r:id="rId1" w:history="1">
      <w:r w:rsidR="00996B17" w:rsidRPr="00A5087E">
        <w:rPr>
          <w:rStyle w:val="Kpr"/>
          <w:i/>
          <w:color w:val="E36C0A" w:themeColor="accent6" w:themeShade="BF"/>
        </w:rPr>
        <w:t>hasanaldanmaz@hotmail.com</w:t>
      </w:r>
    </w:hyperlink>
    <w:r w:rsidR="00996B17" w:rsidRPr="00A5087E">
      <w:rPr>
        <w:i/>
        <w:color w:val="E36C0A" w:themeColor="accent6" w:themeShade="BF"/>
      </w:rPr>
      <w:t xml:space="preserve"> – 0434 827 33 03</w:t>
    </w:r>
  </w:p>
  <w:p w:rsidR="00996B17" w:rsidRDefault="00996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56" w:rsidRDefault="003B5F56" w:rsidP="00FD070F">
      <w:pPr>
        <w:spacing w:after="0" w:line="240" w:lineRule="auto"/>
      </w:pPr>
      <w:r>
        <w:separator/>
      </w:r>
    </w:p>
  </w:footnote>
  <w:footnote w:type="continuationSeparator" w:id="0">
    <w:p w:rsidR="003B5F56" w:rsidRDefault="003B5F56" w:rsidP="00FD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i/>
        <w:color w:val="E36C0A" w:themeColor="accent6" w:themeShade="BF"/>
        <w:sz w:val="32"/>
        <w:szCs w:val="32"/>
        <w:lang w:eastAsia="en-US"/>
      </w:rPr>
      <w:alias w:val="Başlık"/>
      <w:id w:val="77738743"/>
      <w:placeholder>
        <w:docPart w:val="79534F5378484D5EBD52B16EB8C8B829"/>
      </w:placeholder>
      <w:dataBinding w:prefixMappings="xmlns:ns0='http://schemas.openxmlformats.org/package/2006/metadata/core-properties' xmlns:ns1='http://purl.org/dc/elements/1.1/'" w:xpath="/ns0:coreProperties[1]/ns1:title[1]" w:storeItemID="{6C3C8BC8-F283-45AE-878A-BAB7291924A1}"/>
      <w:text/>
    </w:sdtPr>
    <w:sdtEndPr/>
    <w:sdtContent>
      <w:p w:rsidR="00996B17" w:rsidRDefault="00996B17">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FD070F">
          <w:rPr>
            <w:rFonts w:asciiTheme="majorHAnsi" w:eastAsiaTheme="majorEastAsia" w:hAnsiTheme="majorHAnsi" w:cstheme="majorBidi"/>
            <w:b/>
            <w:i/>
            <w:color w:val="E36C0A" w:themeColor="accent6" w:themeShade="BF"/>
            <w:sz w:val="32"/>
            <w:szCs w:val="32"/>
            <w:lang w:eastAsia="en-US"/>
          </w:rPr>
          <w:t>BİLİRKİŞİ RAPORU</w:t>
        </w:r>
      </w:p>
    </w:sdtContent>
  </w:sdt>
  <w:p w:rsidR="00996B17" w:rsidRDefault="00996B1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CAA"/>
    <w:multiLevelType w:val="hybridMultilevel"/>
    <w:tmpl w:val="2C587AEE"/>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02FB10F0"/>
    <w:multiLevelType w:val="hybridMultilevel"/>
    <w:tmpl w:val="41B06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A644DE"/>
    <w:multiLevelType w:val="hybridMultilevel"/>
    <w:tmpl w:val="13D8A6AA"/>
    <w:lvl w:ilvl="0" w:tplc="51B2AD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793CDC"/>
    <w:multiLevelType w:val="hybridMultilevel"/>
    <w:tmpl w:val="153E6B90"/>
    <w:lvl w:ilvl="0" w:tplc="6FD6C056">
      <w:start w:val="1"/>
      <w:numFmt w:val="bullet"/>
      <w:lvlText w:val="-"/>
      <w:lvlJc w:val="left"/>
      <w:pPr>
        <w:ind w:left="405" w:hanging="360"/>
      </w:pPr>
      <w:rPr>
        <w:rFonts w:ascii="Arial" w:eastAsiaTheme="minorEastAsia" w:hAnsi="Arial" w:cs="Arial"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15:restartNumberingAfterBreak="0">
    <w:nsid w:val="1A8762B8"/>
    <w:multiLevelType w:val="hybridMultilevel"/>
    <w:tmpl w:val="DDE2D1D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1F5154"/>
    <w:multiLevelType w:val="hybridMultilevel"/>
    <w:tmpl w:val="84EE2A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D9515E"/>
    <w:multiLevelType w:val="hybridMultilevel"/>
    <w:tmpl w:val="1FFC79AE"/>
    <w:lvl w:ilvl="0" w:tplc="4C8E6C7A">
      <w:start w:val="3"/>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2801DD"/>
    <w:multiLevelType w:val="hybridMultilevel"/>
    <w:tmpl w:val="7C762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31478F"/>
    <w:multiLevelType w:val="hybridMultilevel"/>
    <w:tmpl w:val="12E40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8C7936"/>
    <w:multiLevelType w:val="hybridMultilevel"/>
    <w:tmpl w:val="3CB69AB2"/>
    <w:lvl w:ilvl="0" w:tplc="C86ED1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5131EA4"/>
    <w:multiLevelType w:val="hybridMultilevel"/>
    <w:tmpl w:val="6E1E0D56"/>
    <w:lvl w:ilvl="0" w:tplc="6982034A">
      <w:start w:val="1"/>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9EF09A0"/>
    <w:multiLevelType w:val="hybridMultilevel"/>
    <w:tmpl w:val="E15E51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BE52FA"/>
    <w:multiLevelType w:val="hybridMultilevel"/>
    <w:tmpl w:val="1CF0AB3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3" w15:restartNumberingAfterBreak="0">
    <w:nsid w:val="541145A9"/>
    <w:multiLevelType w:val="hybridMultilevel"/>
    <w:tmpl w:val="0C30E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A01360"/>
    <w:multiLevelType w:val="hybridMultilevel"/>
    <w:tmpl w:val="7C762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EB32484"/>
    <w:multiLevelType w:val="hybridMultilevel"/>
    <w:tmpl w:val="BCC2F0FE"/>
    <w:lvl w:ilvl="0" w:tplc="9D2C35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782DBD"/>
    <w:multiLevelType w:val="hybridMultilevel"/>
    <w:tmpl w:val="3EE424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E374CA"/>
    <w:multiLevelType w:val="hybridMultilevel"/>
    <w:tmpl w:val="88C2155A"/>
    <w:lvl w:ilvl="0" w:tplc="68E0B7C0">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B745EC5"/>
    <w:multiLevelType w:val="hybridMultilevel"/>
    <w:tmpl w:val="10D03C3C"/>
    <w:lvl w:ilvl="0" w:tplc="EC02C6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10"/>
  </w:num>
  <w:num w:numId="3">
    <w:abstractNumId w:val="17"/>
  </w:num>
  <w:num w:numId="4">
    <w:abstractNumId w:val="3"/>
  </w:num>
  <w:num w:numId="5">
    <w:abstractNumId w:val="6"/>
  </w:num>
  <w:num w:numId="6">
    <w:abstractNumId w:val="12"/>
  </w:num>
  <w:num w:numId="7">
    <w:abstractNumId w:val="4"/>
  </w:num>
  <w:num w:numId="8">
    <w:abstractNumId w:val="15"/>
  </w:num>
  <w:num w:numId="9">
    <w:abstractNumId w:val="5"/>
  </w:num>
  <w:num w:numId="10">
    <w:abstractNumId w:val="11"/>
  </w:num>
  <w:num w:numId="11">
    <w:abstractNumId w:val="8"/>
  </w:num>
  <w:num w:numId="12">
    <w:abstractNumId w:val="13"/>
  </w:num>
  <w:num w:numId="13">
    <w:abstractNumId w:val="0"/>
  </w:num>
  <w:num w:numId="14">
    <w:abstractNumId w:val="14"/>
  </w:num>
  <w:num w:numId="15">
    <w:abstractNumId w:val="7"/>
  </w:num>
  <w:num w:numId="16">
    <w:abstractNumId w:val="16"/>
  </w:num>
  <w:num w:numId="17">
    <w:abstractNumId w:val="1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84"/>
    <w:rsid w:val="000062B2"/>
    <w:rsid w:val="000346BE"/>
    <w:rsid w:val="00062F00"/>
    <w:rsid w:val="0006731A"/>
    <w:rsid w:val="00077EFA"/>
    <w:rsid w:val="00082B0A"/>
    <w:rsid w:val="00082DB9"/>
    <w:rsid w:val="0008509C"/>
    <w:rsid w:val="000A4CC1"/>
    <w:rsid w:val="000B35A0"/>
    <w:rsid w:val="000B5CBF"/>
    <w:rsid w:val="000C0EA1"/>
    <w:rsid w:val="000C3329"/>
    <w:rsid w:val="000C70E9"/>
    <w:rsid w:val="000C76E2"/>
    <w:rsid w:val="000C79D8"/>
    <w:rsid w:val="000D7B2F"/>
    <w:rsid w:val="000E17AB"/>
    <w:rsid w:val="000E195E"/>
    <w:rsid w:val="0010268D"/>
    <w:rsid w:val="001027A3"/>
    <w:rsid w:val="00105A7F"/>
    <w:rsid w:val="00106AB9"/>
    <w:rsid w:val="001128A0"/>
    <w:rsid w:val="001233BE"/>
    <w:rsid w:val="00123923"/>
    <w:rsid w:val="001414F0"/>
    <w:rsid w:val="00145ECF"/>
    <w:rsid w:val="001517FB"/>
    <w:rsid w:val="00152D4C"/>
    <w:rsid w:val="00153984"/>
    <w:rsid w:val="00161053"/>
    <w:rsid w:val="00161963"/>
    <w:rsid w:val="00187734"/>
    <w:rsid w:val="00187FDA"/>
    <w:rsid w:val="0019728A"/>
    <w:rsid w:val="001E3E6F"/>
    <w:rsid w:val="001E7AB9"/>
    <w:rsid w:val="00200504"/>
    <w:rsid w:val="00204328"/>
    <w:rsid w:val="00213D4D"/>
    <w:rsid w:val="00221A4B"/>
    <w:rsid w:val="00226F39"/>
    <w:rsid w:val="0023190A"/>
    <w:rsid w:val="00236506"/>
    <w:rsid w:val="002376E5"/>
    <w:rsid w:val="00244ABE"/>
    <w:rsid w:val="00253734"/>
    <w:rsid w:val="0025576E"/>
    <w:rsid w:val="0025652E"/>
    <w:rsid w:val="00273D1E"/>
    <w:rsid w:val="00283FF5"/>
    <w:rsid w:val="0029118B"/>
    <w:rsid w:val="002A2425"/>
    <w:rsid w:val="002A37F6"/>
    <w:rsid w:val="002E302A"/>
    <w:rsid w:val="002F06FB"/>
    <w:rsid w:val="002F4517"/>
    <w:rsid w:val="0030133F"/>
    <w:rsid w:val="00301936"/>
    <w:rsid w:val="00313B24"/>
    <w:rsid w:val="00317FF9"/>
    <w:rsid w:val="003208CA"/>
    <w:rsid w:val="00332CAC"/>
    <w:rsid w:val="00350FFD"/>
    <w:rsid w:val="00356BA6"/>
    <w:rsid w:val="0035722D"/>
    <w:rsid w:val="00374F43"/>
    <w:rsid w:val="00386D0E"/>
    <w:rsid w:val="003A5A85"/>
    <w:rsid w:val="003A63F9"/>
    <w:rsid w:val="003A6AF4"/>
    <w:rsid w:val="003B42D0"/>
    <w:rsid w:val="003B5F56"/>
    <w:rsid w:val="003D1EA3"/>
    <w:rsid w:val="003D3D5B"/>
    <w:rsid w:val="003E2510"/>
    <w:rsid w:val="003F62BE"/>
    <w:rsid w:val="00413D5D"/>
    <w:rsid w:val="00416861"/>
    <w:rsid w:val="00427A94"/>
    <w:rsid w:val="00432528"/>
    <w:rsid w:val="0043480A"/>
    <w:rsid w:val="0044272D"/>
    <w:rsid w:val="00442DFD"/>
    <w:rsid w:val="00452B38"/>
    <w:rsid w:val="004709E2"/>
    <w:rsid w:val="00473945"/>
    <w:rsid w:val="004756F8"/>
    <w:rsid w:val="00477181"/>
    <w:rsid w:val="00482FAB"/>
    <w:rsid w:val="0048444C"/>
    <w:rsid w:val="00484504"/>
    <w:rsid w:val="00484CB1"/>
    <w:rsid w:val="00490400"/>
    <w:rsid w:val="00491E4A"/>
    <w:rsid w:val="00494553"/>
    <w:rsid w:val="004A75C7"/>
    <w:rsid w:val="004B1207"/>
    <w:rsid w:val="004C114B"/>
    <w:rsid w:val="004C18B3"/>
    <w:rsid w:val="004C78D8"/>
    <w:rsid w:val="004E1830"/>
    <w:rsid w:val="004E1EEE"/>
    <w:rsid w:val="004F0E55"/>
    <w:rsid w:val="004F147E"/>
    <w:rsid w:val="004F5599"/>
    <w:rsid w:val="004F719E"/>
    <w:rsid w:val="00513771"/>
    <w:rsid w:val="00530800"/>
    <w:rsid w:val="00561152"/>
    <w:rsid w:val="00585B48"/>
    <w:rsid w:val="00592599"/>
    <w:rsid w:val="00593092"/>
    <w:rsid w:val="005947B4"/>
    <w:rsid w:val="00594C58"/>
    <w:rsid w:val="00595418"/>
    <w:rsid w:val="005A2FDA"/>
    <w:rsid w:val="005B0395"/>
    <w:rsid w:val="005B1C47"/>
    <w:rsid w:val="005C0E2B"/>
    <w:rsid w:val="005C4C66"/>
    <w:rsid w:val="005D1536"/>
    <w:rsid w:val="005E4B77"/>
    <w:rsid w:val="005F3E96"/>
    <w:rsid w:val="0060703D"/>
    <w:rsid w:val="00612B87"/>
    <w:rsid w:val="00622B3D"/>
    <w:rsid w:val="006234F4"/>
    <w:rsid w:val="00644D97"/>
    <w:rsid w:val="00645F2B"/>
    <w:rsid w:val="00650E36"/>
    <w:rsid w:val="00651C96"/>
    <w:rsid w:val="00674C85"/>
    <w:rsid w:val="00676505"/>
    <w:rsid w:val="006908D3"/>
    <w:rsid w:val="00696777"/>
    <w:rsid w:val="006A2A99"/>
    <w:rsid w:val="006A518C"/>
    <w:rsid w:val="006B41F2"/>
    <w:rsid w:val="006B5B35"/>
    <w:rsid w:val="006C7157"/>
    <w:rsid w:val="006D0D0D"/>
    <w:rsid w:val="006D129D"/>
    <w:rsid w:val="006D62E4"/>
    <w:rsid w:val="006D6F72"/>
    <w:rsid w:val="006E0E9A"/>
    <w:rsid w:val="006E6FA8"/>
    <w:rsid w:val="006F1885"/>
    <w:rsid w:val="006F778E"/>
    <w:rsid w:val="00716CAB"/>
    <w:rsid w:val="0072146E"/>
    <w:rsid w:val="00722FC9"/>
    <w:rsid w:val="007252A4"/>
    <w:rsid w:val="00742AB2"/>
    <w:rsid w:val="00752CC2"/>
    <w:rsid w:val="00755FEB"/>
    <w:rsid w:val="00764165"/>
    <w:rsid w:val="007646FD"/>
    <w:rsid w:val="00794772"/>
    <w:rsid w:val="00796649"/>
    <w:rsid w:val="007A0DD0"/>
    <w:rsid w:val="007A6A5C"/>
    <w:rsid w:val="007C6278"/>
    <w:rsid w:val="007F3465"/>
    <w:rsid w:val="00812ED2"/>
    <w:rsid w:val="00842D95"/>
    <w:rsid w:val="00846C15"/>
    <w:rsid w:val="00866C17"/>
    <w:rsid w:val="0086724D"/>
    <w:rsid w:val="00870DBE"/>
    <w:rsid w:val="00872DC6"/>
    <w:rsid w:val="00883D04"/>
    <w:rsid w:val="00884F24"/>
    <w:rsid w:val="00887720"/>
    <w:rsid w:val="008937DB"/>
    <w:rsid w:val="008A2431"/>
    <w:rsid w:val="008A2CAF"/>
    <w:rsid w:val="008C6D7F"/>
    <w:rsid w:val="008D6DD0"/>
    <w:rsid w:val="008E03E2"/>
    <w:rsid w:val="008E77E2"/>
    <w:rsid w:val="008F5290"/>
    <w:rsid w:val="009008E0"/>
    <w:rsid w:val="00900983"/>
    <w:rsid w:val="00904DE7"/>
    <w:rsid w:val="009171B7"/>
    <w:rsid w:val="00925ED1"/>
    <w:rsid w:val="009339BB"/>
    <w:rsid w:val="00940D98"/>
    <w:rsid w:val="00957146"/>
    <w:rsid w:val="00957598"/>
    <w:rsid w:val="00964106"/>
    <w:rsid w:val="00966BFA"/>
    <w:rsid w:val="00973534"/>
    <w:rsid w:val="00984128"/>
    <w:rsid w:val="00990C82"/>
    <w:rsid w:val="00996884"/>
    <w:rsid w:val="00996B17"/>
    <w:rsid w:val="009A24F5"/>
    <w:rsid w:val="009B2CA5"/>
    <w:rsid w:val="009C3EBC"/>
    <w:rsid w:val="009D26DB"/>
    <w:rsid w:val="009E49CC"/>
    <w:rsid w:val="009E7AF3"/>
    <w:rsid w:val="00A01BDB"/>
    <w:rsid w:val="00A02D16"/>
    <w:rsid w:val="00A20D70"/>
    <w:rsid w:val="00A23DB7"/>
    <w:rsid w:val="00A2518A"/>
    <w:rsid w:val="00A408D2"/>
    <w:rsid w:val="00A428C9"/>
    <w:rsid w:val="00A52F63"/>
    <w:rsid w:val="00A53711"/>
    <w:rsid w:val="00A53784"/>
    <w:rsid w:val="00A5467F"/>
    <w:rsid w:val="00A608E1"/>
    <w:rsid w:val="00A635F5"/>
    <w:rsid w:val="00A66E88"/>
    <w:rsid w:val="00A7430D"/>
    <w:rsid w:val="00A8002E"/>
    <w:rsid w:val="00A869E5"/>
    <w:rsid w:val="00A87F69"/>
    <w:rsid w:val="00A930B7"/>
    <w:rsid w:val="00AA2B0D"/>
    <w:rsid w:val="00AA2B76"/>
    <w:rsid w:val="00AB0863"/>
    <w:rsid w:val="00AB3D82"/>
    <w:rsid w:val="00AE2886"/>
    <w:rsid w:val="00B06DD8"/>
    <w:rsid w:val="00B0744F"/>
    <w:rsid w:val="00B32F18"/>
    <w:rsid w:val="00B56996"/>
    <w:rsid w:val="00B67450"/>
    <w:rsid w:val="00B73F83"/>
    <w:rsid w:val="00B90219"/>
    <w:rsid w:val="00B97F16"/>
    <w:rsid w:val="00BA6F01"/>
    <w:rsid w:val="00BC0EDA"/>
    <w:rsid w:val="00BC4496"/>
    <w:rsid w:val="00BC69A2"/>
    <w:rsid w:val="00BC6D38"/>
    <w:rsid w:val="00BE1F5B"/>
    <w:rsid w:val="00BE77F9"/>
    <w:rsid w:val="00BF7C63"/>
    <w:rsid w:val="00C128D1"/>
    <w:rsid w:val="00C4259A"/>
    <w:rsid w:val="00C44DB3"/>
    <w:rsid w:val="00C4559B"/>
    <w:rsid w:val="00C46F24"/>
    <w:rsid w:val="00C47B0D"/>
    <w:rsid w:val="00C535C4"/>
    <w:rsid w:val="00C544D7"/>
    <w:rsid w:val="00C57376"/>
    <w:rsid w:val="00C61ADF"/>
    <w:rsid w:val="00C67759"/>
    <w:rsid w:val="00C679E8"/>
    <w:rsid w:val="00C71A12"/>
    <w:rsid w:val="00C846BA"/>
    <w:rsid w:val="00C9533C"/>
    <w:rsid w:val="00CA0DDC"/>
    <w:rsid w:val="00CA5459"/>
    <w:rsid w:val="00CA5FA8"/>
    <w:rsid w:val="00CB26F2"/>
    <w:rsid w:val="00CC22F2"/>
    <w:rsid w:val="00CC54F1"/>
    <w:rsid w:val="00CE0E30"/>
    <w:rsid w:val="00CE61D6"/>
    <w:rsid w:val="00CF2B0C"/>
    <w:rsid w:val="00CF6316"/>
    <w:rsid w:val="00D01D1E"/>
    <w:rsid w:val="00D02AD5"/>
    <w:rsid w:val="00D03335"/>
    <w:rsid w:val="00D03EE0"/>
    <w:rsid w:val="00D122AB"/>
    <w:rsid w:val="00D14C1A"/>
    <w:rsid w:val="00D214D0"/>
    <w:rsid w:val="00D21E2D"/>
    <w:rsid w:val="00D35378"/>
    <w:rsid w:val="00D353A9"/>
    <w:rsid w:val="00D40D8E"/>
    <w:rsid w:val="00D647FA"/>
    <w:rsid w:val="00D75A45"/>
    <w:rsid w:val="00D875C0"/>
    <w:rsid w:val="00D90F90"/>
    <w:rsid w:val="00D936B5"/>
    <w:rsid w:val="00DC249B"/>
    <w:rsid w:val="00DD0753"/>
    <w:rsid w:val="00DE623B"/>
    <w:rsid w:val="00DE6605"/>
    <w:rsid w:val="00DF6F9F"/>
    <w:rsid w:val="00E03691"/>
    <w:rsid w:val="00E04596"/>
    <w:rsid w:val="00E116CF"/>
    <w:rsid w:val="00E1655D"/>
    <w:rsid w:val="00E1691E"/>
    <w:rsid w:val="00E16DB6"/>
    <w:rsid w:val="00E322A5"/>
    <w:rsid w:val="00E32F77"/>
    <w:rsid w:val="00E44CCC"/>
    <w:rsid w:val="00E44E28"/>
    <w:rsid w:val="00E60D80"/>
    <w:rsid w:val="00E61179"/>
    <w:rsid w:val="00E82AE6"/>
    <w:rsid w:val="00E83CCC"/>
    <w:rsid w:val="00E95764"/>
    <w:rsid w:val="00ED0733"/>
    <w:rsid w:val="00ED687C"/>
    <w:rsid w:val="00EE3822"/>
    <w:rsid w:val="00EE5F34"/>
    <w:rsid w:val="00EF03AE"/>
    <w:rsid w:val="00EF179F"/>
    <w:rsid w:val="00EF698E"/>
    <w:rsid w:val="00F016D2"/>
    <w:rsid w:val="00F0738C"/>
    <w:rsid w:val="00F21740"/>
    <w:rsid w:val="00F22A35"/>
    <w:rsid w:val="00F25897"/>
    <w:rsid w:val="00F27208"/>
    <w:rsid w:val="00F27C33"/>
    <w:rsid w:val="00F32ED4"/>
    <w:rsid w:val="00F502F0"/>
    <w:rsid w:val="00F57FB3"/>
    <w:rsid w:val="00F6625D"/>
    <w:rsid w:val="00F7176F"/>
    <w:rsid w:val="00F73B4D"/>
    <w:rsid w:val="00F946EE"/>
    <w:rsid w:val="00F9763F"/>
    <w:rsid w:val="00F97CB9"/>
    <w:rsid w:val="00FA17AA"/>
    <w:rsid w:val="00FB49AE"/>
    <w:rsid w:val="00FB64CB"/>
    <w:rsid w:val="00FC1D93"/>
    <w:rsid w:val="00FC1FA2"/>
    <w:rsid w:val="00FD070F"/>
    <w:rsid w:val="00FF3D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0A48"/>
  <w15:docId w15:val="{65CEC78F-75A1-4E0B-B04F-9A9884C0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06"/>
  </w:style>
  <w:style w:type="paragraph" w:styleId="Balk4">
    <w:name w:val="heading 4"/>
    <w:basedOn w:val="Normal"/>
    <w:link w:val="Balk4Char"/>
    <w:uiPriority w:val="9"/>
    <w:qFormat/>
    <w:rsid w:val="00F016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3784"/>
    <w:pPr>
      <w:spacing w:after="0" w:line="240" w:lineRule="auto"/>
    </w:pPr>
  </w:style>
  <w:style w:type="paragraph" w:styleId="ListeParagraf">
    <w:name w:val="List Paragraph"/>
    <w:basedOn w:val="Normal"/>
    <w:uiPriority w:val="34"/>
    <w:qFormat/>
    <w:rsid w:val="005C0E2B"/>
    <w:pPr>
      <w:ind w:left="720"/>
      <w:contextualSpacing/>
    </w:pPr>
  </w:style>
  <w:style w:type="table" w:styleId="TabloKlavuzu">
    <w:name w:val="Table Grid"/>
    <w:basedOn w:val="NormalTablo"/>
    <w:uiPriority w:val="59"/>
    <w:rsid w:val="00D75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4Char">
    <w:name w:val="Başlık 4 Char"/>
    <w:basedOn w:val="VarsaylanParagrafYazTipi"/>
    <w:link w:val="Balk4"/>
    <w:uiPriority w:val="9"/>
    <w:rsid w:val="00F016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16D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D0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070F"/>
  </w:style>
  <w:style w:type="paragraph" w:styleId="AltBilgi">
    <w:name w:val="footer"/>
    <w:basedOn w:val="Normal"/>
    <w:link w:val="AltBilgiChar"/>
    <w:uiPriority w:val="99"/>
    <w:unhideWhenUsed/>
    <w:rsid w:val="00FD07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070F"/>
  </w:style>
  <w:style w:type="paragraph" w:styleId="BalonMetni">
    <w:name w:val="Balloon Text"/>
    <w:basedOn w:val="Normal"/>
    <w:link w:val="BalonMetniChar"/>
    <w:uiPriority w:val="99"/>
    <w:semiHidden/>
    <w:unhideWhenUsed/>
    <w:rsid w:val="00FD07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70F"/>
    <w:rPr>
      <w:rFonts w:ascii="Tahoma" w:hAnsi="Tahoma" w:cs="Tahoma"/>
      <w:sz w:val="16"/>
      <w:szCs w:val="16"/>
    </w:rPr>
  </w:style>
  <w:style w:type="character" w:styleId="Kpr">
    <w:name w:val="Hyperlink"/>
    <w:basedOn w:val="VarsaylanParagrafYazTipi"/>
    <w:uiPriority w:val="99"/>
    <w:unhideWhenUsed/>
    <w:rsid w:val="00FD0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6569">
      <w:bodyDiv w:val="1"/>
      <w:marLeft w:val="0"/>
      <w:marRight w:val="0"/>
      <w:marTop w:val="0"/>
      <w:marBottom w:val="0"/>
      <w:divBdr>
        <w:top w:val="none" w:sz="0" w:space="0" w:color="auto"/>
        <w:left w:val="none" w:sz="0" w:space="0" w:color="auto"/>
        <w:bottom w:val="none" w:sz="0" w:space="0" w:color="auto"/>
        <w:right w:val="none" w:sz="0" w:space="0" w:color="auto"/>
      </w:divBdr>
    </w:div>
    <w:div w:id="124855611">
      <w:bodyDiv w:val="1"/>
      <w:marLeft w:val="0"/>
      <w:marRight w:val="0"/>
      <w:marTop w:val="0"/>
      <w:marBottom w:val="0"/>
      <w:divBdr>
        <w:top w:val="none" w:sz="0" w:space="0" w:color="auto"/>
        <w:left w:val="none" w:sz="0" w:space="0" w:color="auto"/>
        <w:bottom w:val="none" w:sz="0" w:space="0" w:color="auto"/>
        <w:right w:val="none" w:sz="0" w:space="0" w:color="auto"/>
      </w:divBdr>
    </w:div>
    <w:div w:id="136651560">
      <w:bodyDiv w:val="1"/>
      <w:marLeft w:val="0"/>
      <w:marRight w:val="0"/>
      <w:marTop w:val="0"/>
      <w:marBottom w:val="0"/>
      <w:divBdr>
        <w:top w:val="none" w:sz="0" w:space="0" w:color="auto"/>
        <w:left w:val="none" w:sz="0" w:space="0" w:color="auto"/>
        <w:bottom w:val="none" w:sz="0" w:space="0" w:color="auto"/>
        <w:right w:val="none" w:sz="0" w:space="0" w:color="auto"/>
      </w:divBdr>
    </w:div>
    <w:div w:id="170722742">
      <w:bodyDiv w:val="1"/>
      <w:marLeft w:val="0"/>
      <w:marRight w:val="0"/>
      <w:marTop w:val="0"/>
      <w:marBottom w:val="0"/>
      <w:divBdr>
        <w:top w:val="none" w:sz="0" w:space="0" w:color="auto"/>
        <w:left w:val="none" w:sz="0" w:space="0" w:color="auto"/>
        <w:bottom w:val="none" w:sz="0" w:space="0" w:color="auto"/>
        <w:right w:val="none" w:sz="0" w:space="0" w:color="auto"/>
      </w:divBdr>
    </w:div>
    <w:div w:id="323508354">
      <w:bodyDiv w:val="1"/>
      <w:marLeft w:val="0"/>
      <w:marRight w:val="0"/>
      <w:marTop w:val="0"/>
      <w:marBottom w:val="0"/>
      <w:divBdr>
        <w:top w:val="none" w:sz="0" w:space="0" w:color="auto"/>
        <w:left w:val="none" w:sz="0" w:space="0" w:color="auto"/>
        <w:bottom w:val="none" w:sz="0" w:space="0" w:color="auto"/>
        <w:right w:val="none" w:sz="0" w:space="0" w:color="auto"/>
      </w:divBdr>
    </w:div>
    <w:div w:id="357974697">
      <w:bodyDiv w:val="1"/>
      <w:marLeft w:val="0"/>
      <w:marRight w:val="0"/>
      <w:marTop w:val="0"/>
      <w:marBottom w:val="0"/>
      <w:divBdr>
        <w:top w:val="none" w:sz="0" w:space="0" w:color="auto"/>
        <w:left w:val="none" w:sz="0" w:space="0" w:color="auto"/>
        <w:bottom w:val="none" w:sz="0" w:space="0" w:color="auto"/>
        <w:right w:val="none" w:sz="0" w:space="0" w:color="auto"/>
      </w:divBdr>
    </w:div>
    <w:div w:id="442766530">
      <w:bodyDiv w:val="1"/>
      <w:marLeft w:val="0"/>
      <w:marRight w:val="0"/>
      <w:marTop w:val="0"/>
      <w:marBottom w:val="0"/>
      <w:divBdr>
        <w:top w:val="none" w:sz="0" w:space="0" w:color="auto"/>
        <w:left w:val="none" w:sz="0" w:space="0" w:color="auto"/>
        <w:bottom w:val="none" w:sz="0" w:space="0" w:color="auto"/>
        <w:right w:val="none" w:sz="0" w:space="0" w:color="auto"/>
      </w:divBdr>
    </w:div>
    <w:div w:id="483279585">
      <w:bodyDiv w:val="1"/>
      <w:marLeft w:val="0"/>
      <w:marRight w:val="0"/>
      <w:marTop w:val="0"/>
      <w:marBottom w:val="0"/>
      <w:divBdr>
        <w:top w:val="none" w:sz="0" w:space="0" w:color="auto"/>
        <w:left w:val="none" w:sz="0" w:space="0" w:color="auto"/>
        <w:bottom w:val="none" w:sz="0" w:space="0" w:color="auto"/>
        <w:right w:val="none" w:sz="0" w:space="0" w:color="auto"/>
      </w:divBdr>
    </w:div>
    <w:div w:id="515460961">
      <w:bodyDiv w:val="1"/>
      <w:marLeft w:val="0"/>
      <w:marRight w:val="0"/>
      <w:marTop w:val="0"/>
      <w:marBottom w:val="0"/>
      <w:divBdr>
        <w:top w:val="none" w:sz="0" w:space="0" w:color="auto"/>
        <w:left w:val="none" w:sz="0" w:space="0" w:color="auto"/>
        <w:bottom w:val="none" w:sz="0" w:space="0" w:color="auto"/>
        <w:right w:val="none" w:sz="0" w:space="0" w:color="auto"/>
      </w:divBdr>
    </w:div>
    <w:div w:id="566693700">
      <w:bodyDiv w:val="1"/>
      <w:marLeft w:val="0"/>
      <w:marRight w:val="0"/>
      <w:marTop w:val="0"/>
      <w:marBottom w:val="0"/>
      <w:divBdr>
        <w:top w:val="none" w:sz="0" w:space="0" w:color="auto"/>
        <w:left w:val="none" w:sz="0" w:space="0" w:color="auto"/>
        <w:bottom w:val="none" w:sz="0" w:space="0" w:color="auto"/>
        <w:right w:val="none" w:sz="0" w:space="0" w:color="auto"/>
      </w:divBdr>
    </w:div>
    <w:div w:id="579676536">
      <w:bodyDiv w:val="1"/>
      <w:marLeft w:val="0"/>
      <w:marRight w:val="0"/>
      <w:marTop w:val="0"/>
      <w:marBottom w:val="0"/>
      <w:divBdr>
        <w:top w:val="none" w:sz="0" w:space="0" w:color="auto"/>
        <w:left w:val="none" w:sz="0" w:space="0" w:color="auto"/>
        <w:bottom w:val="none" w:sz="0" w:space="0" w:color="auto"/>
        <w:right w:val="none" w:sz="0" w:space="0" w:color="auto"/>
      </w:divBdr>
    </w:div>
    <w:div w:id="580137424">
      <w:bodyDiv w:val="1"/>
      <w:marLeft w:val="0"/>
      <w:marRight w:val="0"/>
      <w:marTop w:val="0"/>
      <w:marBottom w:val="0"/>
      <w:divBdr>
        <w:top w:val="none" w:sz="0" w:space="0" w:color="auto"/>
        <w:left w:val="none" w:sz="0" w:space="0" w:color="auto"/>
        <w:bottom w:val="none" w:sz="0" w:space="0" w:color="auto"/>
        <w:right w:val="none" w:sz="0" w:space="0" w:color="auto"/>
      </w:divBdr>
    </w:div>
    <w:div w:id="638609301">
      <w:bodyDiv w:val="1"/>
      <w:marLeft w:val="0"/>
      <w:marRight w:val="0"/>
      <w:marTop w:val="0"/>
      <w:marBottom w:val="0"/>
      <w:divBdr>
        <w:top w:val="none" w:sz="0" w:space="0" w:color="auto"/>
        <w:left w:val="none" w:sz="0" w:space="0" w:color="auto"/>
        <w:bottom w:val="none" w:sz="0" w:space="0" w:color="auto"/>
        <w:right w:val="none" w:sz="0" w:space="0" w:color="auto"/>
      </w:divBdr>
    </w:div>
    <w:div w:id="715665641">
      <w:bodyDiv w:val="1"/>
      <w:marLeft w:val="0"/>
      <w:marRight w:val="0"/>
      <w:marTop w:val="0"/>
      <w:marBottom w:val="0"/>
      <w:divBdr>
        <w:top w:val="none" w:sz="0" w:space="0" w:color="auto"/>
        <w:left w:val="none" w:sz="0" w:space="0" w:color="auto"/>
        <w:bottom w:val="none" w:sz="0" w:space="0" w:color="auto"/>
        <w:right w:val="none" w:sz="0" w:space="0" w:color="auto"/>
      </w:divBdr>
    </w:div>
    <w:div w:id="791556973">
      <w:bodyDiv w:val="1"/>
      <w:marLeft w:val="0"/>
      <w:marRight w:val="0"/>
      <w:marTop w:val="0"/>
      <w:marBottom w:val="0"/>
      <w:divBdr>
        <w:top w:val="none" w:sz="0" w:space="0" w:color="auto"/>
        <w:left w:val="none" w:sz="0" w:space="0" w:color="auto"/>
        <w:bottom w:val="none" w:sz="0" w:space="0" w:color="auto"/>
        <w:right w:val="none" w:sz="0" w:space="0" w:color="auto"/>
      </w:divBdr>
    </w:div>
    <w:div w:id="844318874">
      <w:bodyDiv w:val="1"/>
      <w:marLeft w:val="0"/>
      <w:marRight w:val="0"/>
      <w:marTop w:val="0"/>
      <w:marBottom w:val="0"/>
      <w:divBdr>
        <w:top w:val="none" w:sz="0" w:space="0" w:color="auto"/>
        <w:left w:val="none" w:sz="0" w:space="0" w:color="auto"/>
        <w:bottom w:val="none" w:sz="0" w:space="0" w:color="auto"/>
        <w:right w:val="none" w:sz="0" w:space="0" w:color="auto"/>
      </w:divBdr>
    </w:div>
    <w:div w:id="874735670">
      <w:bodyDiv w:val="1"/>
      <w:marLeft w:val="0"/>
      <w:marRight w:val="0"/>
      <w:marTop w:val="0"/>
      <w:marBottom w:val="0"/>
      <w:divBdr>
        <w:top w:val="none" w:sz="0" w:space="0" w:color="auto"/>
        <w:left w:val="none" w:sz="0" w:space="0" w:color="auto"/>
        <w:bottom w:val="none" w:sz="0" w:space="0" w:color="auto"/>
        <w:right w:val="none" w:sz="0" w:space="0" w:color="auto"/>
      </w:divBdr>
    </w:div>
    <w:div w:id="935359833">
      <w:bodyDiv w:val="1"/>
      <w:marLeft w:val="0"/>
      <w:marRight w:val="0"/>
      <w:marTop w:val="0"/>
      <w:marBottom w:val="0"/>
      <w:divBdr>
        <w:top w:val="none" w:sz="0" w:space="0" w:color="auto"/>
        <w:left w:val="none" w:sz="0" w:space="0" w:color="auto"/>
        <w:bottom w:val="none" w:sz="0" w:space="0" w:color="auto"/>
        <w:right w:val="none" w:sz="0" w:space="0" w:color="auto"/>
      </w:divBdr>
    </w:div>
    <w:div w:id="980580151">
      <w:bodyDiv w:val="1"/>
      <w:marLeft w:val="0"/>
      <w:marRight w:val="0"/>
      <w:marTop w:val="0"/>
      <w:marBottom w:val="0"/>
      <w:divBdr>
        <w:top w:val="none" w:sz="0" w:space="0" w:color="auto"/>
        <w:left w:val="none" w:sz="0" w:space="0" w:color="auto"/>
        <w:bottom w:val="none" w:sz="0" w:space="0" w:color="auto"/>
        <w:right w:val="none" w:sz="0" w:space="0" w:color="auto"/>
      </w:divBdr>
    </w:div>
    <w:div w:id="1022514338">
      <w:bodyDiv w:val="1"/>
      <w:marLeft w:val="0"/>
      <w:marRight w:val="0"/>
      <w:marTop w:val="0"/>
      <w:marBottom w:val="0"/>
      <w:divBdr>
        <w:top w:val="none" w:sz="0" w:space="0" w:color="auto"/>
        <w:left w:val="none" w:sz="0" w:space="0" w:color="auto"/>
        <w:bottom w:val="none" w:sz="0" w:space="0" w:color="auto"/>
        <w:right w:val="none" w:sz="0" w:space="0" w:color="auto"/>
      </w:divBdr>
    </w:div>
    <w:div w:id="1091195315">
      <w:bodyDiv w:val="1"/>
      <w:marLeft w:val="0"/>
      <w:marRight w:val="0"/>
      <w:marTop w:val="0"/>
      <w:marBottom w:val="0"/>
      <w:divBdr>
        <w:top w:val="none" w:sz="0" w:space="0" w:color="auto"/>
        <w:left w:val="none" w:sz="0" w:space="0" w:color="auto"/>
        <w:bottom w:val="none" w:sz="0" w:space="0" w:color="auto"/>
        <w:right w:val="none" w:sz="0" w:space="0" w:color="auto"/>
      </w:divBdr>
    </w:div>
    <w:div w:id="1169373043">
      <w:bodyDiv w:val="1"/>
      <w:marLeft w:val="0"/>
      <w:marRight w:val="0"/>
      <w:marTop w:val="0"/>
      <w:marBottom w:val="0"/>
      <w:divBdr>
        <w:top w:val="none" w:sz="0" w:space="0" w:color="auto"/>
        <w:left w:val="none" w:sz="0" w:space="0" w:color="auto"/>
        <w:bottom w:val="none" w:sz="0" w:space="0" w:color="auto"/>
        <w:right w:val="none" w:sz="0" w:space="0" w:color="auto"/>
      </w:divBdr>
    </w:div>
    <w:div w:id="1186286413">
      <w:bodyDiv w:val="1"/>
      <w:marLeft w:val="0"/>
      <w:marRight w:val="0"/>
      <w:marTop w:val="0"/>
      <w:marBottom w:val="0"/>
      <w:divBdr>
        <w:top w:val="none" w:sz="0" w:space="0" w:color="auto"/>
        <w:left w:val="none" w:sz="0" w:space="0" w:color="auto"/>
        <w:bottom w:val="none" w:sz="0" w:space="0" w:color="auto"/>
        <w:right w:val="none" w:sz="0" w:space="0" w:color="auto"/>
      </w:divBdr>
    </w:div>
    <w:div w:id="1189104504">
      <w:bodyDiv w:val="1"/>
      <w:marLeft w:val="0"/>
      <w:marRight w:val="0"/>
      <w:marTop w:val="0"/>
      <w:marBottom w:val="0"/>
      <w:divBdr>
        <w:top w:val="none" w:sz="0" w:space="0" w:color="auto"/>
        <w:left w:val="none" w:sz="0" w:space="0" w:color="auto"/>
        <w:bottom w:val="none" w:sz="0" w:space="0" w:color="auto"/>
        <w:right w:val="none" w:sz="0" w:space="0" w:color="auto"/>
      </w:divBdr>
    </w:div>
    <w:div w:id="1294866043">
      <w:bodyDiv w:val="1"/>
      <w:marLeft w:val="0"/>
      <w:marRight w:val="0"/>
      <w:marTop w:val="0"/>
      <w:marBottom w:val="0"/>
      <w:divBdr>
        <w:top w:val="none" w:sz="0" w:space="0" w:color="auto"/>
        <w:left w:val="none" w:sz="0" w:space="0" w:color="auto"/>
        <w:bottom w:val="none" w:sz="0" w:space="0" w:color="auto"/>
        <w:right w:val="none" w:sz="0" w:space="0" w:color="auto"/>
      </w:divBdr>
    </w:div>
    <w:div w:id="1321040177">
      <w:bodyDiv w:val="1"/>
      <w:marLeft w:val="0"/>
      <w:marRight w:val="0"/>
      <w:marTop w:val="0"/>
      <w:marBottom w:val="0"/>
      <w:divBdr>
        <w:top w:val="none" w:sz="0" w:space="0" w:color="auto"/>
        <w:left w:val="none" w:sz="0" w:space="0" w:color="auto"/>
        <w:bottom w:val="none" w:sz="0" w:space="0" w:color="auto"/>
        <w:right w:val="none" w:sz="0" w:space="0" w:color="auto"/>
      </w:divBdr>
    </w:div>
    <w:div w:id="1348364882">
      <w:bodyDiv w:val="1"/>
      <w:marLeft w:val="0"/>
      <w:marRight w:val="0"/>
      <w:marTop w:val="0"/>
      <w:marBottom w:val="0"/>
      <w:divBdr>
        <w:top w:val="none" w:sz="0" w:space="0" w:color="auto"/>
        <w:left w:val="none" w:sz="0" w:space="0" w:color="auto"/>
        <w:bottom w:val="none" w:sz="0" w:space="0" w:color="auto"/>
        <w:right w:val="none" w:sz="0" w:space="0" w:color="auto"/>
      </w:divBdr>
    </w:div>
    <w:div w:id="1359770522">
      <w:bodyDiv w:val="1"/>
      <w:marLeft w:val="0"/>
      <w:marRight w:val="0"/>
      <w:marTop w:val="0"/>
      <w:marBottom w:val="0"/>
      <w:divBdr>
        <w:top w:val="none" w:sz="0" w:space="0" w:color="auto"/>
        <w:left w:val="none" w:sz="0" w:space="0" w:color="auto"/>
        <w:bottom w:val="none" w:sz="0" w:space="0" w:color="auto"/>
        <w:right w:val="none" w:sz="0" w:space="0" w:color="auto"/>
      </w:divBdr>
    </w:div>
    <w:div w:id="1425565597">
      <w:bodyDiv w:val="1"/>
      <w:marLeft w:val="0"/>
      <w:marRight w:val="0"/>
      <w:marTop w:val="0"/>
      <w:marBottom w:val="0"/>
      <w:divBdr>
        <w:top w:val="none" w:sz="0" w:space="0" w:color="auto"/>
        <w:left w:val="none" w:sz="0" w:space="0" w:color="auto"/>
        <w:bottom w:val="none" w:sz="0" w:space="0" w:color="auto"/>
        <w:right w:val="none" w:sz="0" w:space="0" w:color="auto"/>
      </w:divBdr>
    </w:div>
    <w:div w:id="1468815452">
      <w:bodyDiv w:val="1"/>
      <w:marLeft w:val="0"/>
      <w:marRight w:val="0"/>
      <w:marTop w:val="0"/>
      <w:marBottom w:val="0"/>
      <w:divBdr>
        <w:top w:val="none" w:sz="0" w:space="0" w:color="auto"/>
        <w:left w:val="none" w:sz="0" w:space="0" w:color="auto"/>
        <w:bottom w:val="none" w:sz="0" w:space="0" w:color="auto"/>
        <w:right w:val="none" w:sz="0" w:space="0" w:color="auto"/>
      </w:divBdr>
    </w:div>
    <w:div w:id="1549488288">
      <w:bodyDiv w:val="1"/>
      <w:marLeft w:val="0"/>
      <w:marRight w:val="0"/>
      <w:marTop w:val="0"/>
      <w:marBottom w:val="0"/>
      <w:divBdr>
        <w:top w:val="none" w:sz="0" w:space="0" w:color="auto"/>
        <w:left w:val="none" w:sz="0" w:space="0" w:color="auto"/>
        <w:bottom w:val="none" w:sz="0" w:space="0" w:color="auto"/>
        <w:right w:val="none" w:sz="0" w:space="0" w:color="auto"/>
      </w:divBdr>
    </w:div>
    <w:div w:id="1556502677">
      <w:bodyDiv w:val="1"/>
      <w:marLeft w:val="0"/>
      <w:marRight w:val="0"/>
      <w:marTop w:val="0"/>
      <w:marBottom w:val="0"/>
      <w:divBdr>
        <w:top w:val="none" w:sz="0" w:space="0" w:color="auto"/>
        <w:left w:val="none" w:sz="0" w:space="0" w:color="auto"/>
        <w:bottom w:val="none" w:sz="0" w:space="0" w:color="auto"/>
        <w:right w:val="none" w:sz="0" w:space="0" w:color="auto"/>
      </w:divBdr>
    </w:div>
    <w:div w:id="1665933666">
      <w:bodyDiv w:val="1"/>
      <w:marLeft w:val="0"/>
      <w:marRight w:val="0"/>
      <w:marTop w:val="0"/>
      <w:marBottom w:val="0"/>
      <w:divBdr>
        <w:top w:val="none" w:sz="0" w:space="0" w:color="auto"/>
        <w:left w:val="none" w:sz="0" w:space="0" w:color="auto"/>
        <w:bottom w:val="none" w:sz="0" w:space="0" w:color="auto"/>
        <w:right w:val="none" w:sz="0" w:space="0" w:color="auto"/>
      </w:divBdr>
    </w:div>
    <w:div w:id="1727796807">
      <w:bodyDiv w:val="1"/>
      <w:marLeft w:val="0"/>
      <w:marRight w:val="0"/>
      <w:marTop w:val="0"/>
      <w:marBottom w:val="0"/>
      <w:divBdr>
        <w:top w:val="none" w:sz="0" w:space="0" w:color="auto"/>
        <w:left w:val="none" w:sz="0" w:space="0" w:color="auto"/>
        <w:bottom w:val="none" w:sz="0" w:space="0" w:color="auto"/>
        <w:right w:val="none" w:sz="0" w:space="0" w:color="auto"/>
      </w:divBdr>
    </w:div>
    <w:div w:id="1739547521">
      <w:bodyDiv w:val="1"/>
      <w:marLeft w:val="0"/>
      <w:marRight w:val="0"/>
      <w:marTop w:val="0"/>
      <w:marBottom w:val="0"/>
      <w:divBdr>
        <w:top w:val="none" w:sz="0" w:space="0" w:color="auto"/>
        <w:left w:val="none" w:sz="0" w:space="0" w:color="auto"/>
        <w:bottom w:val="none" w:sz="0" w:space="0" w:color="auto"/>
        <w:right w:val="none" w:sz="0" w:space="0" w:color="auto"/>
      </w:divBdr>
    </w:div>
    <w:div w:id="1837963317">
      <w:bodyDiv w:val="1"/>
      <w:marLeft w:val="0"/>
      <w:marRight w:val="0"/>
      <w:marTop w:val="0"/>
      <w:marBottom w:val="0"/>
      <w:divBdr>
        <w:top w:val="none" w:sz="0" w:space="0" w:color="auto"/>
        <w:left w:val="none" w:sz="0" w:space="0" w:color="auto"/>
        <w:bottom w:val="none" w:sz="0" w:space="0" w:color="auto"/>
        <w:right w:val="none" w:sz="0" w:space="0" w:color="auto"/>
      </w:divBdr>
    </w:div>
    <w:div w:id="1844928624">
      <w:bodyDiv w:val="1"/>
      <w:marLeft w:val="0"/>
      <w:marRight w:val="0"/>
      <w:marTop w:val="0"/>
      <w:marBottom w:val="0"/>
      <w:divBdr>
        <w:top w:val="none" w:sz="0" w:space="0" w:color="auto"/>
        <w:left w:val="none" w:sz="0" w:space="0" w:color="auto"/>
        <w:bottom w:val="none" w:sz="0" w:space="0" w:color="auto"/>
        <w:right w:val="none" w:sz="0" w:space="0" w:color="auto"/>
      </w:divBdr>
    </w:div>
    <w:div w:id="1849903858">
      <w:bodyDiv w:val="1"/>
      <w:marLeft w:val="0"/>
      <w:marRight w:val="0"/>
      <w:marTop w:val="0"/>
      <w:marBottom w:val="0"/>
      <w:divBdr>
        <w:top w:val="none" w:sz="0" w:space="0" w:color="auto"/>
        <w:left w:val="none" w:sz="0" w:space="0" w:color="auto"/>
        <w:bottom w:val="none" w:sz="0" w:space="0" w:color="auto"/>
        <w:right w:val="none" w:sz="0" w:space="0" w:color="auto"/>
      </w:divBdr>
    </w:div>
    <w:div w:id="1879584916">
      <w:bodyDiv w:val="1"/>
      <w:marLeft w:val="0"/>
      <w:marRight w:val="0"/>
      <w:marTop w:val="0"/>
      <w:marBottom w:val="0"/>
      <w:divBdr>
        <w:top w:val="none" w:sz="0" w:space="0" w:color="auto"/>
        <w:left w:val="none" w:sz="0" w:space="0" w:color="auto"/>
        <w:bottom w:val="none" w:sz="0" w:space="0" w:color="auto"/>
        <w:right w:val="none" w:sz="0" w:space="0" w:color="auto"/>
      </w:divBdr>
    </w:div>
    <w:div w:id="1977948969">
      <w:bodyDiv w:val="1"/>
      <w:marLeft w:val="0"/>
      <w:marRight w:val="0"/>
      <w:marTop w:val="0"/>
      <w:marBottom w:val="0"/>
      <w:divBdr>
        <w:top w:val="none" w:sz="0" w:space="0" w:color="auto"/>
        <w:left w:val="none" w:sz="0" w:space="0" w:color="auto"/>
        <w:bottom w:val="none" w:sz="0" w:space="0" w:color="auto"/>
        <w:right w:val="none" w:sz="0" w:space="0" w:color="auto"/>
      </w:divBdr>
    </w:div>
    <w:div w:id="20416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34F5378484D5EBD52B16EB8C8B829"/>
        <w:category>
          <w:name w:val="Genel"/>
          <w:gallery w:val="placeholder"/>
        </w:category>
        <w:types>
          <w:type w:val="bbPlcHdr"/>
        </w:types>
        <w:behaviors>
          <w:behavior w:val="content"/>
        </w:behaviors>
        <w:guid w:val="{F18F6844-D111-4D8C-A616-8E57CBB220E6}"/>
      </w:docPartPr>
      <w:docPartBody>
        <w:p w:rsidR="0085538C" w:rsidRDefault="0085538C" w:rsidP="0085538C">
          <w:pPr>
            <w:pStyle w:val="79534F5378484D5EBD52B16EB8C8B829"/>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5538C"/>
    <w:rsid w:val="00107ADB"/>
    <w:rsid w:val="0011380B"/>
    <w:rsid w:val="0025320F"/>
    <w:rsid w:val="002D1B9C"/>
    <w:rsid w:val="00386435"/>
    <w:rsid w:val="003A7A2C"/>
    <w:rsid w:val="00435193"/>
    <w:rsid w:val="00482158"/>
    <w:rsid w:val="00544D95"/>
    <w:rsid w:val="0059101F"/>
    <w:rsid w:val="0085538C"/>
    <w:rsid w:val="00A05965"/>
    <w:rsid w:val="00A1350F"/>
    <w:rsid w:val="00AB1527"/>
    <w:rsid w:val="00AC73F3"/>
    <w:rsid w:val="00AF608E"/>
    <w:rsid w:val="00C50CFB"/>
    <w:rsid w:val="00D15584"/>
    <w:rsid w:val="00E31215"/>
    <w:rsid w:val="00EC18CA"/>
    <w:rsid w:val="00ED0CF1"/>
    <w:rsid w:val="00F71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3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9534F5378484D5EBD52B16EB8C8B829">
    <w:name w:val="79534F5378484D5EBD52B16EB8C8B829"/>
    <w:rsid w:val="0085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2761</Words>
  <Characters>15742</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New Bilgisayar</cp:lastModifiedBy>
  <cp:revision>25</cp:revision>
  <cp:lastPrinted>2020-03-18T11:16:00Z</cp:lastPrinted>
  <dcterms:created xsi:type="dcterms:W3CDTF">2021-04-19T10:27:00Z</dcterms:created>
  <dcterms:modified xsi:type="dcterms:W3CDTF">2021-06-03T14:02:00Z</dcterms:modified>
</cp:coreProperties>
</file>